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1438"/>
        <w:gridCol w:w="1162"/>
        <w:gridCol w:w="547"/>
        <w:gridCol w:w="2343"/>
        <w:gridCol w:w="896"/>
        <w:gridCol w:w="22"/>
      </w:tblGrid>
      <w:tr w:rsidR="00F76E0B" w:rsidTr="00AA01AB">
        <w:trPr>
          <w:trHeight w:val="575"/>
        </w:trPr>
        <w:tc>
          <w:tcPr>
            <w:tcW w:w="6315" w:type="dxa"/>
            <w:gridSpan w:val="4"/>
          </w:tcPr>
          <w:p w:rsidR="00F76E0B" w:rsidRDefault="00F76E0B">
            <w:pPr>
              <w:rPr>
                <w:b/>
                <w:sz w:val="28"/>
              </w:rPr>
            </w:pPr>
            <w:bookmarkStart w:id="0" w:name="_GoBack"/>
            <w:bookmarkEnd w:id="0"/>
            <w:r>
              <w:rPr>
                <w:b/>
                <w:sz w:val="28"/>
              </w:rPr>
              <w:t>Cour</w:t>
            </w:r>
            <w:r w:rsidR="000A0D49">
              <w:rPr>
                <w:b/>
                <w:sz w:val="28"/>
              </w:rPr>
              <w:t xml:space="preserve">se: </w:t>
            </w:r>
            <w:r w:rsidR="00D82161">
              <w:rPr>
                <w:b/>
                <w:sz w:val="28"/>
              </w:rPr>
              <w:t xml:space="preserve">  </w:t>
            </w:r>
            <w:r w:rsidR="00AD539A">
              <w:rPr>
                <w:b/>
                <w:sz w:val="28"/>
              </w:rPr>
              <w:t>Introduction to Computerized Manufacturing</w:t>
            </w:r>
          </w:p>
          <w:p w:rsidR="00D82161" w:rsidRDefault="00D82161">
            <w:pPr>
              <w:rPr>
                <w:b/>
                <w:sz w:val="28"/>
              </w:rPr>
            </w:pPr>
          </w:p>
        </w:tc>
        <w:tc>
          <w:tcPr>
            <w:tcW w:w="3261" w:type="dxa"/>
            <w:gridSpan w:val="3"/>
          </w:tcPr>
          <w:p w:rsidR="00F76E0B" w:rsidRDefault="00F76E0B">
            <w:pPr>
              <w:rPr>
                <w:b/>
                <w:sz w:val="28"/>
              </w:rPr>
            </w:pPr>
            <w:r>
              <w:rPr>
                <w:b/>
                <w:sz w:val="28"/>
              </w:rPr>
              <w:t xml:space="preserve">Credits: </w:t>
            </w:r>
            <w:r w:rsidR="00AD539A">
              <w:rPr>
                <w:b/>
                <w:sz w:val="28"/>
              </w:rPr>
              <w:t>3</w:t>
            </w:r>
          </w:p>
        </w:tc>
      </w:tr>
      <w:tr w:rsidR="00F76E0B" w:rsidTr="002309F6">
        <w:trPr>
          <w:cantSplit/>
          <w:trHeight w:val="340"/>
        </w:trPr>
        <w:tc>
          <w:tcPr>
            <w:tcW w:w="3168" w:type="dxa"/>
          </w:tcPr>
          <w:p w:rsidR="00F76E0B" w:rsidRDefault="00163D4F">
            <w:pPr>
              <w:jc w:val="center"/>
              <w:rPr>
                <w:b/>
                <w:sz w:val="28"/>
              </w:rPr>
            </w:pPr>
            <w:r>
              <w:rPr>
                <w:b/>
                <w:sz w:val="28"/>
              </w:rPr>
              <w:t>Subject Abbreviation:</w:t>
            </w:r>
          </w:p>
        </w:tc>
        <w:tc>
          <w:tcPr>
            <w:tcW w:w="2600" w:type="dxa"/>
            <w:gridSpan w:val="2"/>
          </w:tcPr>
          <w:p w:rsidR="00F76E0B" w:rsidRDefault="00163D4F">
            <w:pPr>
              <w:jc w:val="center"/>
              <w:rPr>
                <w:b/>
                <w:sz w:val="28"/>
              </w:rPr>
            </w:pPr>
            <w:r>
              <w:rPr>
                <w:b/>
                <w:sz w:val="28"/>
              </w:rPr>
              <w:t>Course #</w:t>
            </w:r>
          </w:p>
        </w:tc>
        <w:tc>
          <w:tcPr>
            <w:tcW w:w="2890" w:type="dxa"/>
            <w:gridSpan w:val="2"/>
          </w:tcPr>
          <w:p w:rsidR="00F76E0B" w:rsidRDefault="00163D4F">
            <w:pPr>
              <w:jc w:val="center"/>
              <w:rPr>
                <w:b/>
                <w:sz w:val="28"/>
              </w:rPr>
            </w:pPr>
            <w:r>
              <w:rPr>
                <w:b/>
                <w:sz w:val="28"/>
              </w:rPr>
              <w:t>Section  #</w:t>
            </w:r>
          </w:p>
        </w:tc>
        <w:tc>
          <w:tcPr>
            <w:tcW w:w="918" w:type="dxa"/>
            <w:gridSpan w:val="2"/>
          </w:tcPr>
          <w:p w:rsidR="00F76E0B" w:rsidRDefault="00F76E0B">
            <w:pPr>
              <w:jc w:val="center"/>
              <w:rPr>
                <w:b/>
                <w:sz w:val="28"/>
              </w:rPr>
            </w:pPr>
          </w:p>
        </w:tc>
      </w:tr>
      <w:tr w:rsidR="00F76E0B" w:rsidTr="002309F6">
        <w:trPr>
          <w:cantSplit/>
          <w:trHeight w:val="340"/>
        </w:trPr>
        <w:tc>
          <w:tcPr>
            <w:tcW w:w="3168" w:type="dxa"/>
          </w:tcPr>
          <w:p w:rsidR="00F76E0B" w:rsidRDefault="00163D4F">
            <w:pPr>
              <w:jc w:val="center"/>
              <w:rPr>
                <w:b/>
                <w:sz w:val="28"/>
              </w:rPr>
            </w:pPr>
            <w:r>
              <w:rPr>
                <w:b/>
                <w:sz w:val="28"/>
              </w:rPr>
              <w:t>MACHTL</w:t>
            </w:r>
          </w:p>
        </w:tc>
        <w:tc>
          <w:tcPr>
            <w:tcW w:w="2600" w:type="dxa"/>
            <w:gridSpan w:val="2"/>
          </w:tcPr>
          <w:p w:rsidR="00F76E0B" w:rsidRDefault="00163D4F" w:rsidP="00D82161">
            <w:pPr>
              <w:jc w:val="center"/>
              <w:rPr>
                <w:b/>
                <w:sz w:val="28"/>
              </w:rPr>
            </w:pPr>
            <w:r w:rsidRPr="00082191">
              <w:rPr>
                <w:b/>
                <w:color w:val="FF0000"/>
                <w:sz w:val="28"/>
              </w:rPr>
              <w:t>3</w:t>
            </w:r>
            <w:r>
              <w:rPr>
                <w:b/>
                <w:color w:val="FF0000"/>
                <w:sz w:val="28"/>
              </w:rPr>
              <w:t>0</w:t>
            </w:r>
            <w:r w:rsidR="00AD539A">
              <w:rPr>
                <w:b/>
                <w:color w:val="FF0000"/>
                <w:sz w:val="28"/>
              </w:rPr>
              <w:t>1</w:t>
            </w:r>
          </w:p>
        </w:tc>
        <w:tc>
          <w:tcPr>
            <w:tcW w:w="2890" w:type="dxa"/>
            <w:gridSpan w:val="2"/>
          </w:tcPr>
          <w:p w:rsidR="00F76E0B" w:rsidRPr="00082191" w:rsidRDefault="00163D4F" w:rsidP="00163D4F">
            <w:pPr>
              <w:jc w:val="center"/>
              <w:rPr>
                <w:b/>
                <w:color w:val="FF0000"/>
                <w:sz w:val="28"/>
              </w:rPr>
            </w:pPr>
            <w:r>
              <w:rPr>
                <w:b/>
                <w:color w:val="FF0000"/>
                <w:sz w:val="28"/>
              </w:rPr>
              <w:t>001</w:t>
            </w:r>
          </w:p>
        </w:tc>
        <w:tc>
          <w:tcPr>
            <w:tcW w:w="918" w:type="dxa"/>
            <w:gridSpan w:val="2"/>
          </w:tcPr>
          <w:p w:rsidR="00F76E0B" w:rsidRPr="00082191" w:rsidRDefault="00F76E0B" w:rsidP="0016738C">
            <w:pPr>
              <w:jc w:val="center"/>
              <w:rPr>
                <w:b/>
                <w:color w:val="FF0000"/>
                <w:sz w:val="28"/>
              </w:rPr>
            </w:pPr>
          </w:p>
        </w:tc>
      </w:tr>
      <w:tr w:rsidR="00F76E0B" w:rsidTr="002309F6">
        <w:trPr>
          <w:cantSplit/>
          <w:trHeight w:val="340"/>
        </w:trPr>
        <w:tc>
          <w:tcPr>
            <w:tcW w:w="8658" w:type="dxa"/>
            <w:gridSpan w:val="5"/>
          </w:tcPr>
          <w:p w:rsidR="00F76E0B" w:rsidRPr="00472BDA" w:rsidRDefault="00CD1590" w:rsidP="001D3C94">
            <w:pPr>
              <w:rPr>
                <w:b/>
                <w:sz w:val="28"/>
              </w:rPr>
            </w:pPr>
            <w:r>
              <w:rPr>
                <w:b/>
                <w:sz w:val="28"/>
              </w:rPr>
              <w:t>Class Meets:</w:t>
            </w:r>
            <w:r w:rsidR="00AA01AB">
              <w:rPr>
                <w:b/>
                <w:sz w:val="28"/>
              </w:rPr>
              <w:t xml:space="preserve"> </w:t>
            </w:r>
            <w:r w:rsidR="001D3C94">
              <w:rPr>
                <w:b/>
                <w:sz w:val="28"/>
              </w:rPr>
              <w:t>According to the Students schedule</w:t>
            </w:r>
          </w:p>
        </w:tc>
        <w:tc>
          <w:tcPr>
            <w:tcW w:w="918" w:type="dxa"/>
            <w:gridSpan w:val="2"/>
          </w:tcPr>
          <w:p w:rsidR="00F76E0B" w:rsidRDefault="00F76E0B" w:rsidP="00D82161">
            <w:pPr>
              <w:rPr>
                <w:b/>
                <w:sz w:val="28"/>
              </w:rPr>
            </w:pPr>
          </w:p>
        </w:tc>
      </w:tr>
      <w:tr w:rsidR="00F76E0B" w:rsidTr="00AA01AB">
        <w:trPr>
          <w:cantSplit/>
          <w:trHeight w:val="340"/>
        </w:trPr>
        <w:tc>
          <w:tcPr>
            <w:tcW w:w="4606" w:type="dxa"/>
            <w:gridSpan w:val="2"/>
          </w:tcPr>
          <w:p w:rsidR="00082191" w:rsidRPr="00082191" w:rsidRDefault="00F76E0B" w:rsidP="00CD1590">
            <w:pPr>
              <w:pStyle w:val="Heading2"/>
            </w:pPr>
            <w:r>
              <w:rPr>
                <w:color w:val="auto"/>
              </w:rPr>
              <w:t>Start Date:</w:t>
            </w:r>
            <w:r w:rsidR="00946AB3">
              <w:t xml:space="preserve"> </w:t>
            </w:r>
            <w:r w:rsidR="00082191">
              <w:t xml:space="preserve">     </w:t>
            </w:r>
          </w:p>
        </w:tc>
        <w:tc>
          <w:tcPr>
            <w:tcW w:w="4970" w:type="dxa"/>
            <w:gridSpan w:val="5"/>
          </w:tcPr>
          <w:p w:rsidR="00F76E0B" w:rsidRDefault="00946AB3" w:rsidP="002309F6">
            <w:pPr>
              <w:rPr>
                <w:b/>
                <w:color w:val="FF0000"/>
                <w:sz w:val="28"/>
              </w:rPr>
            </w:pPr>
            <w:r>
              <w:rPr>
                <w:b/>
                <w:sz w:val="28"/>
              </w:rPr>
              <w:t>E</w:t>
            </w:r>
            <w:r w:rsidR="00F76E0B">
              <w:rPr>
                <w:b/>
                <w:sz w:val="28"/>
              </w:rPr>
              <w:t>nd Date</w:t>
            </w:r>
            <w:r w:rsidR="00D82161">
              <w:rPr>
                <w:b/>
                <w:sz w:val="28"/>
              </w:rPr>
              <w:t xml:space="preserve">: </w:t>
            </w:r>
            <w:r w:rsidR="003E4280">
              <w:rPr>
                <w:b/>
                <w:sz w:val="28"/>
              </w:rPr>
              <w:t xml:space="preserve"> </w:t>
            </w:r>
          </w:p>
        </w:tc>
      </w:tr>
      <w:tr w:rsidR="00F76E0B">
        <w:trPr>
          <w:cantSplit/>
          <w:trHeight w:val="340"/>
        </w:trPr>
        <w:tc>
          <w:tcPr>
            <w:tcW w:w="9576" w:type="dxa"/>
            <w:gridSpan w:val="7"/>
          </w:tcPr>
          <w:p w:rsidR="00F76E0B" w:rsidRDefault="00F76E0B" w:rsidP="00D82161">
            <w:pPr>
              <w:rPr>
                <w:b/>
                <w:sz w:val="28"/>
              </w:rPr>
            </w:pPr>
            <w:r>
              <w:rPr>
                <w:b/>
                <w:sz w:val="28"/>
              </w:rPr>
              <w:t xml:space="preserve">Instructor: </w:t>
            </w:r>
            <w:r w:rsidR="00D82161">
              <w:rPr>
                <w:b/>
                <w:sz w:val="28"/>
              </w:rPr>
              <w:t xml:space="preserve">  </w:t>
            </w:r>
            <w:r w:rsidR="001D3C94">
              <w:rPr>
                <w:b/>
                <w:sz w:val="28"/>
              </w:rPr>
              <w:t>Dr. George A. Garland Jr.</w:t>
            </w:r>
          </w:p>
          <w:p w:rsidR="00E50B08" w:rsidRDefault="00E50B08" w:rsidP="00D82161">
            <w:pPr>
              <w:rPr>
                <w:b/>
                <w:sz w:val="28"/>
              </w:rPr>
            </w:pPr>
          </w:p>
        </w:tc>
      </w:tr>
      <w:tr w:rsidR="00F76E0B" w:rsidTr="00AA01AB">
        <w:trPr>
          <w:trHeight w:val="340"/>
        </w:trPr>
        <w:tc>
          <w:tcPr>
            <w:tcW w:w="4606" w:type="dxa"/>
            <w:gridSpan w:val="2"/>
          </w:tcPr>
          <w:p w:rsidR="00F76E0B" w:rsidRDefault="00F76E0B" w:rsidP="00D82161">
            <w:pPr>
              <w:rPr>
                <w:b/>
                <w:color w:val="FF0000"/>
                <w:sz w:val="28"/>
              </w:rPr>
            </w:pPr>
            <w:r>
              <w:rPr>
                <w:b/>
                <w:sz w:val="28"/>
              </w:rPr>
              <w:t xml:space="preserve">Phone number: </w:t>
            </w:r>
            <w:r w:rsidR="003E4280">
              <w:rPr>
                <w:b/>
                <w:sz w:val="28"/>
              </w:rPr>
              <w:t xml:space="preserve"> </w:t>
            </w:r>
            <w:r w:rsidR="00427350" w:rsidRPr="00004A5C">
              <w:rPr>
                <w:b/>
                <w:color w:val="FF0000"/>
                <w:sz w:val="28"/>
              </w:rPr>
              <w:t>414</w:t>
            </w:r>
            <w:r w:rsidR="00F40198">
              <w:rPr>
                <w:b/>
                <w:color w:val="FF0000"/>
                <w:sz w:val="28"/>
              </w:rPr>
              <w:t xml:space="preserve"> -</w:t>
            </w:r>
            <w:r w:rsidR="00427350" w:rsidRPr="00004A5C">
              <w:rPr>
                <w:b/>
                <w:color w:val="FF0000"/>
                <w:sz w:val="28"/>
              </w:rPr>
              <w:t xml:space="preserve"> </w:t>
            </w:r>
            <w:r w:rsidR="002309F6">
              <w:rPr>
                <w:b/>
                <w:color w:val="FF0000"/>
                <w:sz w:val="28"/>
              </w:rPr>
              <w:t>269</w:t>
            </w:r>
            <w:r w:rsidR="00427350" w:rsidRPr="00004A5C">
              <w:rPr>
                <w:b/>
                <w:color w:val="FF0000"/>
                <w:sz w:val="28"/>
              </w:rPr>
              <w:t xml:space="preserve"> </w:t>
            </w:r>
            <w:r w:rsidR="00E50B08">
              <w:rPr>
                <w:b/>
                <w:color w:val="FF0000"/>
                <w:sz w:val="28"/>
              </w:rPr>
              <w:t>–</w:t>
            </w:r>
            <w:r w:rsidR="00427350" w:rsidRPr="00004A5C">
              <w:rPr>
                <w:b/>
                <w:color w:val="FF0000"/>
                <w:sz w:val="28"/>
              </w:rPr>
              <w:t xml:space="preserve"> </w:t>
            </w:r>
            <w:r w:rsidR="0082291C">
              <w:rPr>
                <w:b/>
                <w:color w:val="FF0000"/>
                <w:sz w:val="28"/>
              </w:rPr>
              <w:t>9820</w:t>
            </w:r>
          </w:p>
          <w:p w:rsidR="00E50B08" w:rsidRDefault="00E50B08" w:rsidP="00D82161">
            <w:pPr>
              <w:rPr>
                <w:b/>
                <w:sz w:val="28"/>
              </w:rPr>
            </w:pPr>
          </w:p>
        </w:tc>
        <w:tc>
          <w:tcPr>
            <w:tcW w:w="4970" w:type="dxa"/>
            <w:gridSpan w:val="5"/>
          </w:tcPr>
          <w:p w:rsidR="00F76E0B" w:rsidRDefault="00F76E0B" w:rsidP="00D82161">
            <w:pPr>
              <w:rPr>
                <w:b/>
                <w:sz w:val="28"/>
              </w:rPr>
            </w:pPr>
            <w:r>
              <w:rPr>
                <w:b/>
                <w:sz w:val="28"/>
              </w:rPr>
              <w:t xml:space="preserve">E-mail: </w:t>
            </w:r>
            <w:r w:rsidR="0065109C">
              <w:rPr>
                <w:b/>
                <w:sz w:val="28"/>
              </w:rPr>
              <w:t xml:space="preserve">  </w:t>
            </w:r>
            <w:hyperlink r:id="rId9" w:history="1">
              <w:r w:rsidR="00F40198" w:rsidRPr="004448AB">
                <w:rPr>
                  <w:rStyle w:val="Hyperlink"/>
                  <w:b/>
                  <w:sz w:val="28"/>
                </w:rPr>
                <w:t>garlandg@matc.edu</w:t>
              </w:r>
            </w:hyperlink>
          </w:p>
          <w:p w:rsidR="0082291C" w:rsidRDefault="0082291C" w:rsidP="00D82161">
            <w:pPr>
              <w:rPr>
                <w:b/>
                <w:sz w:val="28"/>
              </w:rPr>
            </w:pPr>
          </w:p>
        </w:tc>
      </w:tr>
      <w:tr w:rsidR="00F76E0B">
        <w:trPr>
          <w:cantSplit/>
          <w:trHeight w:val="340"/>
        </w:trPr>
        <w:tc>
          <w:tcPr>
            <w:tcW w:w="9576" w:type="dxa"/>
            <w:gridSpan w:val="7"/>
          </w:tcPr>
          <w:p w:rsidR="00FF71A6" w:rsidRDefault="00F76E0B" w:rsidP="00E958F2">
            <w:pPr>
              <w:tabs>
                <w:tab w:val="left" w:pos="-720"/>
              </w:tabs>
              <w:suppressAutoHyphens/>
              <w:jc w:val="both"/>
              <w:rPr>
                <w:sz w:val="28"/>
              </w:rPr>
            </w:pPr>
            <w:r>
              <w:rPr>
                <w:b/>
                <w:sz w:val="28"/>
              </w:rPr>
              <w:t xml:space="preserve">Course Description: </w:t>
            </w:r>
            <w:r w:rsidR="00893F44">
              <w:rPr>
                <w:b/>
                <w:sz w:val="28"/>
              </w:rPr>
              <w:t xml:space="preserve"> </w:t>
            </w:r>
            <w:r w:rsidR="00AD539A">
              <w:rPr>
                <w:sz w:val="28"/>
              </w:rPr>
              <w:t>C</w:t>
            </w:r>
            <w:r>
              <w:rPr>
                <w:sz w:val="28"/>
              </w:rPr>
              <w:t>ourse</w:t>
            </w:r>
            <w:r w:rsidR="0014425E">
              <w:rPr>
                <w:sz w:val="28"/>
              </w:rPr>
              <w:t xml:space="preserve"> is</w:t>
            </w:r>
            <w:r>
              <w:rPr>
                <w:sz w:val="28"/>
              </w:rPr>
              <w:t xml:space="preserve"> </w:t>
            </w:r>
            <w:r w:rsidR="00893F44">
              <w:rPr>
                <w:sz w:val="28"/>
              </w:rPr>
              <w:t xml:space="preserve">Project Based. It is </w:t>
            </w:r>
            <w:r>
              <w:rPr>
                <w:sz w:val="28"/>
              </w:rPr>
              <w:t xml:space="preserve">designed to give students background </w:t>
            </w:r>
            <w:r w:rsidR="00AD539A">
              <w:rPr>
                <w:sz w:val="28"/>
              </w:rPr>
              <w:t>in Machine Tools Operations and</w:t>
            </w:r>
            <w:r>
              <w:rPr>
                <w:sz w:val="28"/>
              </w:rPr>
              <w:t xml:space="preserve"> shop </w:t>
            </w:r>
            <w:r w:rsidR="00AD539A">
              <w:rPr>
                <w:sz w:val="28"/>
              </w:rPr>
              <w:t>practices. Students will learn to apply</w:t>
            </w:r>
            <w:r w:rsidR="000560F9">
              <w:rPr>
                <w:sz w:val="28"/>
              </w:rPr>
              <w:t xml:space="preserve"> Blueprint Interpretation,</w:t>
            </w:r>
            <w:r w:rsidR="00AD539A">
              <w:rPr>
                <w:sz w:val="28"/>
              </w:rPr>
              <w:t xml:space="preserve"> Mathematic principles</w:t>
            </w:r>
            <w:r w:rsidR="000560F9">
              <w:rPr>
                <w:sz w:val="28"/>
              </w:rPr>
              <w:t xml:space="preserve"> and Shop Practices through </w:t>
            </w:r>
            <w:r w:rsidR="00AD539A">
              <w:rPr>
                <w:sz w:val="28"/>
              </w:rPr>
              <w:t>“Hands-on”</w:t>
            </w:r>
            <w:r w:rsidR="000560F9">
              <w:rPr>
                <w:sz w:val="28"/>
              </w:rPr>
              <w:t xml:space="preserve"> Projects which si</w:t>
            </w:r>
            <w:r w:rsidR="00123E94">
              <w:rPr>
                <w:sz w:val="28"/>
              </w:rPr>
              <w:t xml:space="preserve">mulate Machine Shop activities. </w:t>
            </w:r>
            <w:r w:rsidR="000560F9">
              <w:rPr>
                <w:sz w:val="28"/>
              </w:rPr>
              <w:t>These Project</w:t>
            </w:r>
            <w:r w:rsidR="00B25FB4">
              <w:rPr>
                <w:sz w:val="28"/>
              </w:rPr>
              <w:t>s</w:t>
            </w:r>
            <w:r w:rsidR="000560F9">
              <w:rPr>
                <w:sz w:val="28"/>
              </w:rPr>
              <w:t xml:space="preserve"> include Drilling</w:t>
            </w:r>
            <w:r w:rsidR="00123E94">
              <w:rPr>
                <w:sz w:val="28"/>
              </w:rPr>
              <w:t>,</w:t>
            </w:r>
            <w:r w:rsidR="000560F9">
              <w:rPr>
                <w:sz w:val="28"/>
              </w:rPr>
              <w:t xml:space="preserve"> Facing,</w:t>
            </w:r>
            <w:r w:rsidR="00123E94">
              <w:rPr>
                <w:sz w:val="28"/>
              </w:rPr>
              <w:t xml:space="preserve"> M</w:t>
            </w:r>
            <w:r w:rsidR="000560F9">
              <w:rPr>
                <w:sz w:val="28"/>
              </w:rPr>
              <w:t>achining Pockets and Profiling.</w:t>
            </w:r>
            <w:r w:rsidR="0014425E">
              <w:rPr>
                <w:sz w:val="28"/>
              </w:rPr>
              <w:t xml:space="preserve"> </w:t>
            </w:r>
            <w:r w:rsidR="00B25FB4">
              <w:rPr>
                <w:sz w:val="28"/>
              </w:rPr>
              <w:t>They also include Machine Set-up and Operations, Quality practices and Measurements, plus Shop Safety practices.</w:t>
            </w:r>
          </w:p>
          <w:p w:rsidR="00B25FB4" w:rsidRPr="00831253" w:rsidRDefault="00B25FB4" w:rsidP="00B25FB4">
            <w:pPr>
              <w:tabs>
                <w:tab w:val="left" w:pos="-720"/>
              </w:tabs>
              <w:suppressAutoHyphens/>
              <w:rPr>
                <w:sz w:val="28"/>
                <w:szCs w:val="28"/>
              </w:rPr>
            </w:pPr>
          </w:p>
        </w:tc>
      </w:tr>
      <w:tr w:rsidR="00F76E0B">
        <w:trPr>
          <w:cantSplit/>
          <w:trHeight w:val="340"/>
        </w:trPr>
        <w:tc>
          <w:tcPr>
            <w:tcW w:w="9576" w:type="dxa"/>
            <w:gridSpan w:val="7"/>
          </w:tcPr>
          <w:p w:rsidR="00F76E0B" w:rsidRDefault="009678FF" w:rsidP="00502639">
            <w:pPr>
              <w:pStyle w:val="Heading1"/>
              <w:spacing w:before="0" w:after="0"/>
              <w:rPr>
                <w:rFonts w:ascii="Times New Roman" w:hAnsi="Times New Roman"/>
                <w:kern w:val="0"/>
                <w:szCs w:val="24"/>
              </w:rPr>
            </w:pPr>
            <w:r>
              <w:rPr>
                <w:rFonts w:ascii="Times New Roman" w:hAnsi="Times New Roman"/>
                <w:kern w:val="0"/>
                <w:szCs w:val="24"/>
              </w:rPr>
              <w:t xml:space="preserve">Prerequisites: </w:t>
            </w:r>
            <w:r w:rsidR="000B2767">
              <w:rPr>
                <w:rFonts w:ascii="Times New Roman" w:hAnsi="Times New Roman"/>
                <w:b w:val="0"/>
                <w:kern w:val="0"/>
                <w:szCs w:val="24"/>
              </w:rPr>
              <w:t xml:space="preserve">Referral </w:t>
            </w:r>
            <w:r w:rsidR="0082291C">
              <w:rPr>
                <w:rFonts w:ascii="Times New Roman" w:hAnsi="Times New Roman"/>
                <w:b w:val="0"/>
                <w:kern w:val="0"/>
                <w:szCs w:val="24"/>
              </w:rPr>
              <w:t>from sponsoring</w:t>
            </w:r>
            <w:r w:rsidR="002309F6">
              <w:rPr>
                <w:rFonts w:ascii="Times New Roman" w:hAnsi="Times New Roman"/>
                <w:b w:val="0"/>
                <w:kern w:val="0"/>
                <w:szCs w:val="24"/>
              </w:rPr>
              <w:t xml:space="preserve"> agency</w:t>
            </w:r>
          </w:p>
        </w:tc>
      </w:tr>
      <w:tr w:rsidR="00F76E0B">
        <w:trPr>
          <w:cantSplit/>
          <w:trHeight w:val="340"/>
        </w:trPr>
        <w:tc>
          <w:tcPr>
            <w:tcW w:w="9576" w:type="dxa"/>
            <w:gridSpan w:val="7"/>
          </w:tcPr>
          <w:p w:rsidR="00630B81" w:rsidRPr="00082191" w:rsidRDefault="00F76E0B" w:rsidP="00630B81">
            <w:pPr>
              <w:rPr>
                <w:bCs/>
                <w:sz w:val="28"/>
              </w:rPr>
            </w:pPr>
            <w:r>
              <w:rPr>
                <w:b/>
                <w:sz w:val="28"/>
              </w:rPr>
              <w:t>Textbook:</w:t>
            </w:r>
            <w:r>
              <w:rPr>
                <w:bCs/>
                <w:sz w:val="28"/>
              </w:rPr>
              <w:t xml:space="preserve"> </w:t>
            </w:r>
            <w:r w:rsidR="00630B81">
              <w:rPr>
                <w:bCs/>
                <w:sz w:val="28"/>
              </w:rPr>
              <w:t xml:space="preserve"> The course </w:t>
            </w:r>
            <w:r w:rsidR="00FA3520">
              <w:rPr>
                <w:bCs/>
                <w:sz w:val="28"/>
              </w:rPr>
              <w:t>material consists</w:t>
            </w:r>
            <w:r w:rsidR="00630B81">
              <w:rPr>
                <w:bCs/>
                <w:sz w:val="28"/>
              </w:rPr>
              <w:t xml:space="preserve"> </w:t>
            </w:r>
            <w:r w:rsidR="00FA3520">
              <w:rPr>
                <w:bCs/>
                <w:sz w:val="28"/>
              </w:rPr>
              <w:t>of related</w:t>
            </w:r>
            <w:r w:rsidR="00630B81">
              <w:rPr>
                <w:bCs/>
                <w:sz w:val="28"/>
              </w:rPr>
              <w:t xml:space="preserve"> subject</w:t>
            </w:r>
            <w:r w:rsidR="006A7C4A">
              <w:rPr>
                <w:bCs/>
                <w:sz w:val="28"/>
              </w:rPr>
              <w:t xml:space="preserve"> material in</w:t>
            </w:r>
            <w:r w:rsidR="00630B81">
              <w:rPr>
                <w:bCs/>
                <w:sz w:val="28"/>
              </w:rPr>
              <w:t xml:space="preserve"> binders, handouts, </w:t>
            </w:r>
            <w:r w:rsidR="00FA3520">
              <w:rPr>
                <w:bCs/>
                <w:sz w:val="28"/>
              </w:rPr>
              <w:t>worksheets and</w:t>
            </w:r>
            <w:r w:rsidR="00630B81">
              <w:rPr>
                <w:bCs/>
                <w:sz w:val="28"/>
              </w:rPr>
              <w:t xml:space="preserve"> videos.</w:t>
            </w:r>
          </w:p>
        </w:tc>
      </w:tr>
      <w:tr w:rsidR="00F76E0B" w:rsidTr="00AA01AB">
        <w:trPr>
          <w:gridAfter w:val="1"/>
          <w:wAfter w:w="22" w:type="dxa"/>
          <w:cantSplit/>
          <w:trHeight w:val="340"/>
        </w:trPr>
        <w:tc>
          <w:tcPr>
            <w:tcW w:w="9554" w:type="dxa"/>
            <w:gridSpan w:val="6"/>
          </w:tcPr>
          <w:p w:rsidR="00F76E0B" w:rsidRDefault="00F76E0B" w:rsidP="001D3C94">
            <w:pPr>
              <w:rPr>
                <w:b/>
                <w:sz w:val="28"/>
              </w:rPr>
            </w:pPr>
            <w:r>
              <w:rPr>
                <w:b/>
                <w:sz w:val="28"/>
              </w:rPr>
              <w:t>Supplies:</w:t>
            </w:r>
            <w:r w:rsidR="00502639">
              <w:rPr>
                <w:b/>
                <w:sz w:val="28"/>
              </w:rPr>
              <w:t xml:space="preserve">  </w:t>
            </w:r>
            <w:r>
              <w:rPr>
                <w:b/>
                <w:sz w:val="28"/>
              </w:rPr>
              <w:t xml:space="preserve"> </w:t>
            </w:r>
            <w:r w:rsidR="001D3C94">
              <w:rPr>
                <w:bCs/>
                <w:sz w:val="28"/>
              </w:rPr>
              <w:t>Provided to the student as needed</w:t>
            </w:r>
            <w:r w:rsidR="00502639">
              <w:rPr>
                <w:bCs/>
                <w:sz w:val="28"/>
              </w:rPr>
              <w:t xml:space="preserve">  </w:t>
            </w:r>
          </w:p>
        </w:tc>
      </w:tr>
      <w:tr w:rsidR="00F76E0B">
        <w:trPr>
          <w:cantSplit/>
          <w:trHeight w:val="340"/>
        </w:trPr>
        <w:tc>
          <w:tcPr>
            <w:tcW w:w="9576" w:type="dxa"/>
            <w:gridSpan w:val="7"/>
          </w:tcPr>
          <w:p w:rsidR="00FA3520" w:rsidRDefault="001D3C94" w:rsidP="00FA3520">
            <w:pPr>
              <w:rPr>
                <w:b/>
                <w:sz w:val="28"/>
              </w:rPr>
            </w:pPr>
            <w:r>
              <w:rPr>
                <w:b/>
                <w:sz w:val="28"/>
              </w:rPr>
              <w:t xml:space="preserve">Competency Based </w:t>
            </w:r>
            <w:r w:rsidR="00FF71A6">
              <w:rPr>
                <w:b/>
                <w:sz w:val="28"/>
              </w:rPr>
              <w:t>Training:</w:t>
            </w:r>
          </w:p>
          <w:p w:rsidR="00F76E0B" w:rsidRDefault="00F76E0B" w:rsidP="00FA3520">
            <w:pPr>
              <w:rPr>
                <w:b/>
                <w:sz w:val="28"/>
              </w:rPr>
            </w:pPr>
            <w:r>
              <w:rPr>
                <w:bCs/>
                <w:sz w:val="28"/>
              </w:rPr>
              <w:t xml:space="preserve"> </w:t>
            </w:r>
            <w:r w:rsidR="00FA3520">
              <w:rPr>
                <w:bCs/>
                <w:sz w:val="28"/>
              </w:rPr>
              <w:t>S</w:t>
            </w:r>
            <w:r w:rsidR="00FB65D6">
              <w:rPr>
                <w:bCs/>
                <w:sz w:val="28"/>
              </w:rPr>
              <w:t xml:space="preserve">tudents learn by successfully </w:t>
            </w:r>
            <w:r w:rsidR="00FA3520">
              <w:rPr>
                <w:bCs/>
                <w:sz w:val="28"/>
              </w:rPr>
              <w:t xml:space="preserve">completing  “hands- </w:t>
            </w:r>
            <w:r w:rsidR="00630B81">
              <w:rPr>
                <w:bCs/>
                <w:sz w:val="28"/>
              </w:rPr>
              <w:t>on</w:t>
            </w:r>
            <w:r w:rsidR="00FA3520">
              <w:rPr>
                <w:bCs/>
                <w:sz w:val="28"/>
              </w:rPr>
              <w:t>”</w:t>
            </w:r>
            <w:r w:rsidR="00630B81">
              <w:rPr>
                <w:bCs/>
                <w:sz w:val="28"/>
              </w:rPr>
              <w:t xml:space="preserve"> Activities </w:t>
            </w:r>
            <w:r w:rsidR="00FA3520">
              <w:rPr>
                <w:bCs/>
                <w:sz w:val="28"/>
              </w:rPr>
              <w:t xml:space="preserve"> and course </w:t>
            </w:r>
            <w:r w:rsidR="00FB65D6">
              <w:rPr>
                <w:bCs/>
                <w:sz w:val="28"/>
              </w:rPr>
              <w:t xml:space="preserve"> Assignments</w:t>
            </w:r>
            <w:r>
              <w:rPr>
                <w:bCs/>
                <w:sz w:val="28"/>
              </w:rPr>
              <w:t>.</w:t>
            </w:r>
          </w:p>
        </w:tc>
      </w:tr>
      <w:tr w:rsidR="00F76E0B">
        <w:trPr>
          <w:cantSplit/>
          <w:trHeight w:val="340"/>
        </w:trPr>
        <w:tc>
          <w:tcPr>
            <w:tcW w:w="9576" w:type="dxa"/>
            <w:gridSpan w:val="7"/>
          </w:tcPr>
          <w:p w:rsidR="00F76E0B" w:rsidRDefault="00F76E0B" w:rsidP="00F40951">
            <w:pPr>
              <w:rPr>
                <w:b/>
                <w:sz w:val="28"/>
              </w:rPr>
            </w:pPr>
            <w:r>
              <w:rPr>
                <w:b/>
                <w:sz w:val="28"/>
              </w:rPr>
              <w:t xml:space="preserve">Test – </w:t>
            </w:r>
            <w:r w:rsidR="00FA3520">
              <w:rPr>
                <w:bCs/>
                <w:sz w:val="28"/>
              </w:rPr>
              <w:t>Pre-quizzes,</w:t>
            </w:r>
            <w:r w:rsidR="00F40951">
              <w:rPr>
                <w:bCs/>
                <w:sz w:val="28"/>
              </w:rPr>
              <w:t xml:space="preserve"> in- c</w:t>
            </w:r>
            <w:r w:rsidR="00FA3520">
              <w:rPr>
                <w:bCs/>
                <w:sz w:val="28"/>
              </w:rPr>
              <w:t>ourse</w:t>
            </w:r>
            <w:r w:rsidR="00F40951">
              <w:rPr>
                <w:bCs/>
                <w:sz w:val="28"/>
              </w:rPr>
              <w:t xml:space="preserve">  </w:t>
            </w:r>
            <w:r w:rsidR="00FA3520">
              <w:rPr>
                <w:bCs/>
                <w:sz w:val="28"/>
              </w:rPr>
              <w:t>quizzes and Post quizzes</w:t>
            </w:r>
          </w:p>
        </w:tc>
      </w:tr>
      <w:tr w:rsidR="00F76E0B">
        <w:trPr>
          <w:cantSplit/>
          <w:trHeight w:val="340"/>
        </w:trPr>
        <w:tc>
          <w:tcPr>
            <w:tcW w:w="9576" w:type="dxa"/>
            <w:gridSpan w:val="7"/>
          </w:tcPr>
          <w:p w:rsidR="00F76E0B" w:rsidRDefault="00F76E0B" w:rsidP="00814373">
            <w:pPr>
              <w:rPr>
                <w:b/>
                <w:sz w:val="28"/>
              </w:rPr>
            </w:pPr>
            <w:r>
              <w:rPr>
                <w:b/>
                <w:sz w:val="28"/>
              </w:rPr>
              <w:t xml:space="preserve">Course calendar: </w:t>
            </w:r>
            <w:r w:rsidR="00814373">
              <w:rPr>
                <w:b/>
                <w:sz w:val="28"/>
              </w:rPr>
              <w:t xml:space="preserve"> </w:t>
            </w:r>
            <w:r w:rsidR="00814373">
              <w:rPr>
                <w:sz w:val="28"/>
              </w:rPr>
              <w:t xml:space="preserve">Open-entry and Self-paced course lasting for </w:t>
            </w:r>
            <w:r w:rsidR="008F3C32">
              <w:rPr>
                <w:sz w:val="28"/>
              </w:rPr>
              <w:t>14-16 weeks.</w:t>
            </w:r>
          </w:p>
        </w:tc>
      </w:tr>
      <w:tr w:rsidR="00F76E0B">
        <w:trPr>
          <w:cantSplit/>
          <w:trHeight w:val="340"/>
        </w:trPr>
        <w:tc>
          <w:tcPr>
            <w:tcW w:w="9576" w:type="dxa"/>
            <w:gridSpan w:val="7"/>
          </w:tcPr>
          <w:p w:rsidR="00AA01AB" w:rsidRDefault="00F76E0B" w:rsidP="005A46CC">
            <w:pPr>
              <w:rPr>
                <w:sz w:val="28"/>
              </w:rPr>
            </w:pPr>
            <w:r>
              <w:rPr>
                <w:b/>
                <w:sz w:val="28"/>
              </w:rPr>
              <w:t xml:space="preserve">Assessment Activities: </w:t>
            </w:r>
            <w:r w:rsidR="00F40951">
              <w:rPr>
                <w:sz w:val="28"/>
              </w:rPr>
              <w:t xml:space="preserve">Hands-on </w:t>
            </w:r>
            <w:r w:rsidR="005A46CC">
              <w:rPr>
                <w:sz w:val="28"/>
              </w:rPr>
              <w:t>Projects that relate to On-the-job work activities.</w:t>
            </w:r>
          </w:p>
          <w:p w:rsidR="005A46CC" w:rsidRDefault="005A46CC" w:rsidP="005A46CC">
            <w:pPr>
              <w:rPr>
                <w:b/>
                <w:sz w:val="28"/>
              </w:rPr>
            </w:pPr>
            <w:r>
              <w:rPr>
                <w:sz w:val="28"/>
              </w:rPr>
              <w:t>Each activity is related to what would be required in CNC Job Shop.</w:t>
            </w:r>
          </w:p>
        </w:tc>
      </w:tr>
      <w:tr w:rsidR="00FA3520">
        <w:trPr>
          <w:cantSplit/>
          <w:trHeight w:val="340"/>
        </w:trPr>
        <w:tc>
          <w:tcPr>
            <w:tcW w:w="9576" w:type="dxa"/>
            <w:gridSpan w:val="7"/>
          </w:tcPr>
          <w:p w:rsidR="00FA3520" w:rsidRDefault="00FA3520" w:rsidP="00FA3520">
            <w:pPr>
              <w:rPr>
                <w:b/>
                <w:sz w:val="28"/>
              </w:rPr>
            </w:pPr>
            <w:r>
              <w:rPr>
                <w:b/>
                <w:sz w:val="28"/>
              </w:rPr>
              <w:t xml:space="preserve">Grading Standards:   </w:t>
            </w:r>
            <w:r>
              <w:rPr>
                <w:sz w:val="28"/>
              </w:rPr>
              <w:t>You will receive a Certificate of Completing for successfully completing the training.</w:t>
            </w:r>
          </w:p>
        </w:tc>
      </w:tr>
      <w:tr w:rsidR="00F76E0B">
        <w:trPr>
          <w:cantSplit/>
          <w:trHeight w:val="340"/>
        </w:trPr>
        <w:tc>
          <w:tcPr>
            <w:tcW w:w="9576" w:type="dxa"/>
            <w:gridSpan w:val="7"/>
          </w:tcPr>
          <w:p w:rsidR="00CE33A1" w:rsidRDefault="00F8668F" w:rsidP="00EF7223">
            <w:pPr>
              <w:rPr>
                <w:b/>
                <w:sz w:val="28"/>
              </w:rPr>
            </w:pPr>
            <w:r w:rsidRPr="00F8668F">
              <w:rPr>
                <w:b/>
                <w:spacing w:val="-3"/>
                <w:sz w:val="28"/>
              </w:rPr>
              <w:t>Homework Assignment:</w:t>
            </w:r>
            <w:r>
              <w:rPr>
                <w:b/>
                <w:spacing w:val="-3"/>
                <w:sz w:val="28"/>
              </w:rPr>
              <w:t xml:space="preserve">  </w:t>
            </w:r>
            <w:r w:rsidR="00EF7223">
              <w:rPr>
                <w:spacing w:val="-3"/>
                <w:sz w:val="28"/>
              </w:rPr>
              <w:t xml:space="preserve">You should study your assigned reading and Class assignments at home. This will help you to understand the course material better. Write down any questions and ask the Instructor for help when </w:t>
            </w:r>
            <w:r w:rsidR="00FF71A6">
              <w:rPr>
                <w:spacing w:val="-3"/>
                <w:sz w:val="28"/>
              </w:rPr>
              <w:t>you come</w:t>
            </w:r>
            <w:r w:rsidR="00EF7223">
              <w:rPr>
                <w:spacing w:val="-3"/>
                <w:sz w:val="28"/>
              </w:rPr>
              <w:t xml:space="preserve"> to class.</w:t>
            </w:r>
          </w:p>
        </w:tc>
      </w:tr>
      <w:tr w:rsidR="00F76E0B">
        <w:trPr>
          <w:cantSplit/>
          <w:trHeight w:val="340"/>
        </w:trPr>
        <w:tc>
          <w:tcPr>
            <w:tcW w:w="9576" w:type="dxa"/>
            <w:gridSpan w:val="7"/>
          </w:tcPr>
          <w:p w:rsidR="00D82161" w:rsidRDefault="00F76E0B" w:rsidP="005A46CC">
            <w:pPr>
              <w:rPr>
                <w:b/>
                <w:sz w:val="28"/>
              </w:rPr>
            </w:pPr>
            <w:r>
              <w:rPr>
                <w:b/>
                <w:sz w:val="28"/>
              </w:rPr>
              <w:t xml:space="preserve">Attendance Policy: </w:t>
            </w:r>
            <w:r>
              <w:rPr>
                <w:spacing w:val="-3"/>
                <w:sz w:val="28"/>
              </w:rPr>
              <w:t xml:space="preserve">You are expected to </w:t>
            </w:r>
            <w:r w:rsidR="005A46CC">
              <w:rPr>
                <w:spacing w:val="-3"/>
                <w:sz w:val="28"/>
              </w:rPr>
              <w:t>attend the class session as scheduled. We are required to notify Case Workers about your attendance.</w:t>
            </w:r>
            <w:r>
              <w:rPr>
                <w:spacing w:val="-3"/>
                <w:sz w:val="28"/>
              </w:rPr>
              <w:t xml:space="preserve">  </w:t>
            </w:r>
          </w:p>
        </w:tc>
      </w:tr>
      <w:tr w:rsidR="00F76E0B">
        <w:trPr>
          <w:cantSplit/>
          <w:trHeight w:val="340"/>
        </w:trPr>
        <w:tc>
          <w:tcPr>
            <w:tcW w:w="9576" w:type="dxa"/>
            <w:gridSpan w:val="7"/>
          </w:tcPr>
          <w:p w:rsidR="00F76E0B" w:rsidRDefault="00F76E0B">
            <w:pPr>
              <w:rPr>
                <w:bCs/>
                <w:sz w:val="28"/>
              </w:rPr>
            </w:pPr>
            <w:r>
              <w:rPr>
                <w:b/>
                <w:sz w:val="28"/>
              </w:rPr>
              <w:lastRenderedPageBreak/>
              <w:t xml:space="preserve">Behavior: </w:t>
            </w:r>
            <w:r w:rsidR="008F3C32">
              <w:rPr>
                <w:b/>
                <w:sz w:val="28"/>
              </w:rPr>
              <w:t xml:space="preserve"> </w:t>
            </w:r>
            <w:r>
              <w:rPr>
                <w:bCs/>
                <w:sz w:val="28"/>
              </w:rPr>
              <w:t xml:space="preserve">All students are expected to follow the </w:t>
            </w:r>
            <w:r w:rsidR="006F29DD">
              <w:rPr>
                <w:b/>
                <w:sz w:val="28"/>
                <w:highlight w:val="yellow"/>
              </w:rPr>
              <w:t xml:space="preserve">IESI </w:t>
            </w:r>
            <w:r>
              <w:rPr>
                <w:b/>
                <w:sz w:val="28"/>
                <w:highlight w:val="yellow"/>
              </w:rPr>
              <w:t>Code of Conduct</w:t>
            </w:r>
            <w:r w:rsidR="008F3C32">
              <w:rPr>
                <w:b/>
                <w:sz w:val="28"/>
              </w:rPr>
              <w:t xml:space="preserve"> </w:t>
            </w:r>
            <w:r>
              <w:rPr>
                <w:bCs/>
                <w:sz w:val="28"/>
              </w:rPr>
              <w:t xml:space="preserve"> </w:t>
            </w:r>
            <w:r w:rsidR="006F29DD">
              <w:rPr>
                <w:bCs/>
                <w:sz w:val="28"/>
              </w:rPr>
              <w:t>Post</w:t>
            </w:r>
            <w:r w:rsidR="00620F4A">
              <w:rPr>
                <w:bCs/>
                <w:sz w:val="28"/>
              </w:rPr>
              <w:t>ed</w:t>
            </w:r>
            <w:r w:rsidR="006F29DD">
              <w:rPr>
                <w:bCs/>
                <w:sz w:val="28"/>
              </w:rPr>
              <w:t xml:space="preserve"> at the entrance and in the classroom</w:t>
            </w:r>
          </w:p>
          <w:p w:rsidR="00D82161" w:rsidRDefault="00D82161">
            <w:pPr>
              <w:rPr>
                <w:bCs/>
                <w:sz w:val="28"/>
              </w:rPr>
            </w:pPr>
          </w:p>
        </w:tc>
      </w:tr>
      <w:tr w:rsidR="00F76E0B">
        <w:trPr>
          <w:cantSplit/>
          <w:trHeight w:val="340"/>
        </w:trPr>
        <w:tc>
          <w:tcPr>
            <w:tcW w:w="9576" w:type="dxa"/>
            <w:gridSpan w:val="7"/>
          </w:tcPr>
          <w:p w:rsidR="00D82161" w:rsidRDefault="00F76E0B" w:rsidP="00EF7223">
            <w:pPr>
              <w:rPr>
                <w:b/>
                <w:sz w:val="28"/>
              </w:rPr>
            </w:pPr>
            <w:r>
              <w:rPr>
                <w:b/>
                <w:sz w:val="28"/>
              </w:rPr>
              <w:t xml:space="preserve">Cell Phones – </w:t>
            </w:r>
            <w:r>
              <w:rPr>
                <w:bCs/>
                <w:sz w:val="28"/>
              </w:rPr>
              <w:t xml:space="preserve">Please set on silent &amp; please no conversations </w:t>
            </w:r>
            <w:r w:rsidR="00860074">
              <w:rPr>
                <w:bCs/>
                <w:sz w:val="28"/>
              </w:rPr>
              <w:t xml:space="preserve">or texting </w:t>
            </w:r>
            <w:r w:rsidR="00EF7223">
              <w:rPr>
                <w:bCs/>
                <w:sz w:val="28"/>
              </w:rPr>
              <w:t>during class time .</w:t>
            </w:r>
            <w:r>
              <w:rPr>
                <w:bCs/>
                <w:sz w:val="28"/>
              </w:rPr>
              <w:t>You will be asked to leave class if you disturb the class</w:t>
            </w:r>
            <w:r w:rsidR="00EF7223">
              <w:rPr>
                <w:bCs/>
                <w:sz w:val="28"/>
              </w:rPr>
              <w:t>.</w:t>
            </w:r>
          </w:p>
        </w:tc>
      </w:tr>
      <w:tr w:rsidR="00F76E0B">
        <w:trPr>
          <w:cantSplit/>
          <w:trHeight w:val="340"/>
        </w:trPr>
        <w:tc>
          <w:tcPr>
            <w:tcW w:w="9576" w:type="dxa"/>
            <w:gridSpan w:val="7"/>
          </w:tcPr>
          <w:p w:rsidR="00D82161" w:rsidRDefault="00CE33A1" w:rsidP="00892D5B">
            <w:pPr>
              <w:rPr>
                <w:sz w:val="28"/>
              </w:rPr>
            </w:pPr>
            <w:r>
              <w:rPr>
                <w:b/>
                <w:sz w:val="28"/>
              </w:rPr>
              <w:t xml:space="preserve">Calculator Use:  </w:t>
            </w:r>
            <w:r w:rsidR="00EF7223">
              <w:rPr>
                <w:sz w:val="28"/>
              </w:rPr>
              <w:t>Do not use your cell phone as a calculator for class work. You will be given a scientific calculator required to do the class work.</w:t>
            </w:r>
          </w:p>
        </w:tc>
      </w:tr>
      <w:tr w:rsidR="00F76E0B">
        <w:trPr>
          <w:cantSplit/>
          <w:trHeight w:val="340"/>
        </w:trPr>
        <w:tc>
          <w:tcPr>
            <w:tcW w:w="9576" w:type="dxa"/>
            <w:gridSpan w:val="7"/>
          </w:tcPr>
          <w:p w:rsidR="00312A59" w:rsidRDefault="00F76E0B" w:rsidP="003A0E15">
            <w:pPr>
              <w:rPr>
                <w:sz w:val="28"/>
              </w:rPr>
            </w:pPr>
            <w:r>
              <w:rPr>
                <w:b/>
                <w:sz w:val="28"/>
              </w:rPr>
              <w:t>Student Complaint Procedure:</w:t>
            </w:r>
            <w:r>
              <w:rPr>
                <w:sz w:val="28"/>
              </w:rPr>
              <w:t xml:space="preserve"> </w:t>
            </w:r>
            <w:r w:rsidR="0014425E">
              <w:rPr>
                <w:sz w:val="28"/>
              </w:rPr>
              <w:t xml:space="preserve">Any complaints should </w:t>
            </w:r>
            <w:r w:rsidR="00C21B1F">
              <w:rPr>
                <w:sz w:val="28"/>
              </w:rPr>
              <w:t>discussed first</w:t>
            </w:r>
            <w:r w:rsidR="0014425E">
              <w:rPr>
                <w:sz w:val="28"/>
              </w:rPr>
              <w:t xml:space="preserve"> with the </w:t>
            </w:r>
            <w:r w:rsidR="006F29DD">
              <w:rPr>
                <w:sz w:val="28"/>
              </w:rPr>
              <w:t>Instructor</w:t>
            </w:r>
            <w:r w:rsidR="0014425E">
              <w:rPr>
                <w:sz w:val="28"/>
              </w:rPr>
              <w:t xml:space="preserve">. </w:t>
            </w:r>
            <w:r w:rsidR="008F3C32">
              <w:rPr>
                <w:sz w:val="28"/>
              </w:rPr>
              <w:t xml:space="preserve"> </w:t>
            </w:r>
            <w:r w:rsidR="0014425E">
              <w:rPr>
                <w:sz w:val="28"/>
              </w:rPr>
              <w:t xml:space="preserve">If it is not addressed satisfactorily. </w:t>
            </w:r>
            <w:r w:rsidR="003A0E15">
              <w:rPr>
                <w:sz w:val="28"/>
              </w:rPr>
              <w:t>The next step is discuss it with the IESI CEO</w:t>
            </w:r>
            <w:r>
              <w:rPr>
                <w:sz w:val="28"/>
              </w:rPr>
              <w:t xml:space="preserve"> </w:t>
            </w:r>
            <w:r w:rsidR="006F29DD">
              <w:rPr>
                <w:sz w:val="28"/>
              </w:rPr>
              <w:t>Dr. George Garland</w:t>
            </w:r>
            <w:r w:rsidR="003A0E15">
              <w:rPr>
                <w:sz w:val="28"/>
              </w:rPr>
              <w:t>.</w:t>
            </w:r>
            <w:r>
              <w:rPr>
                <w:sz w:val="28"/>
              </w:rPr>
              <w:t xml:space="preserve"> </w:t>
            </w:r>
            <w:r w:rsidR="003A0E15">
              <w:rPr>
                <w:sz w:val="28"/>
              </w:rPr>
              <w:t xml:space="preserve">The last step would be to contact the </w:t>
            </w:r>
            <w:r>
              <w:rPr>
                <w:sz w:val="28"/>
              </w:rPr>
              <w:t xml:space="preserve"> </w:t>
            </w:r>
            <w:r w:rsidR="006F29DD">
              <w:rPr>
                <w:sz w:val="28"/>
              </w:rPr>
              <w:t>Sponsor Agency</w:t>
            </w:r>
            <w:r w:rsidR="003A0E15">
              <w:rPr>
                <w:sz w:val="28"/>
              </w:rPr>
              <w:t>.</w:t>
            </w:r>
          </w:p>
          <w:p w:rsidR="003A0E15" w:rsidRDefault="003A0E15" w:rsidP="003A0E15">
            <w:pPr>
              <w:rPr>
                <w:sz w:val="28"/>
              </w:rPr>
            </w:pPr>
          </w:p>
        </w:tc>
      </w:tr>
      <w:tr w:rsidR="00F76E0B">
        <w:trPr>
          <w:cantSplit/>
          <w:trHeight w:val="340"/>
        </w:trPr>
        <w:tc>
          <w:tcPr>
            <w:tcW w:w="9576" w:type="dxa"/>
            <w:gridSpan w:val="7"/>
          </w:tcPr>
          <w:p w:rsidR="00472BDA" w:rsidRDefault="00F76E0B" w:rsidP="00FF71A6">
            <w:pPr>
              <w:rPr>
                <w:b/>
                <w:sz w:val="28"/>
              </w:rPr>
            </w:pPr>
            <w:r>
              <w:rPr>
                <w:b/>
                <w:sz w:val="28"/>
              </w:rPr>
              <w:t>Note: This Syllabus is subject to change</w:t>
            </w:r>
          </w:p>
        </w:tc>
      </w:tr>
    </w:tbl>
    <w:p w:rsidR="005C18DE" w:rsidRDefault="005C18DE"/>
    <w:p w:rsidR="00C1160C" w:rsidRDefault="00C1160C"/>
    <w:p w:rsidR="005C18DE" w:rsidRDefault="005C18DE" w:rsidP="005C18DE">
      <w:pPr>
        <w:jc w:val="center"/>
        <w:rPr>
          <w:b/>
          <w:sz w:val="28"/>
          <w:szCs w:val="28"/>
        </w:rPr>
      </w:pPr>
      <w:r>
        <w:rPr>
          <w:b/>
          <w:sz w:val="28"/>
          <w:szCs w:val="28"/>
        </w:rPr>
        <w:t>Project Based “Hands-on</w:t>
      </w:r>
      <w:r w:rsidR="00EA3BB4">
        <w:rPr>
          <w:b/>
          <w:sz w:val="28"/>
          <w:szCs w:val="28"/>
        </w:rPr>
        <w:t>”</w:t>
      </w:r>
      <w:r>
        <w:rPr>
          <w:b/>
          <w:sz w:val="28"/>
          <w:szCs w:val="28"/>
        </w:rPr>
        <w:t xml:space="preserve"> Project Activities</w:t>
      </w:r>
    </w:p>
    <w:p w:rsidR="005C18DE" w:rsidRDefault="005C18DE" w:rsidP="005C18DE">
      <w:pPr>
        <w:jc w:val="center"/>
        <w:rPr>
          <w:b/>
          <w:sz w:val="28"/>
          <w:szCs w:val="28"/>
        </w:rPr>
      </w:pPr>
    </w:p>
    <w:p w:rsidR="005C18DE" w:rsidRDefault="005C18DE" w:rsidP="005C18DE">
      <w:pPr>
        <w:rPr>
          <w:sz w:val="28"/>
          <w:szCs w:val="28"/>
        </w:rPr>
      </w:pPr>
      <w:r>
        <w:rPr>
          <w:sz w:val="28"/>
          <w:szCs w:val="28"/>
        </w:rPr>
        <w:t>There are five (5) Hands-on projects in this course. Each Project is g</w:t>
      </w:r>
      <w:r w:rsidR="00D122F8">
        <w:rPr>
          <w:sz w:val="28"/>
          <w:szCs w:val="28"/>
        </w:rPr>
        <w:t xml:space="preserve">iven as a step-by-step process </w:t>
      </w:r>
      <w:r>
        <w:rPr>
          <w:sz w:val="28"/>
          <w:szCs w:val="28"/>
        </w:rPr>
        <w:t xml:space="preserve">as it would occur in a </w:t>
      </w:r>
      <w:r w:rsidR="00C1160C">
        <w:rPr>
          <w:sz w:val="28"/>
          <w:szCs w:val="28"/>
        </w:rPr>
        <w:t>“</w:t>
      </w:r>
      <w:r>
        <w:rPr>
          <w:sz w:val="28"/>
          <w:szCs w:val="28"/>
        </w:rPr>
        <w:t>Shop Setting</w:t>
      </w:r>
      <w:r w:rsidR="00C1160C">
        <w:rPr>
          <w:sz w:val="28"/>
          <w:szCs w:val="28"/>
        </w:rPr>
        <w:t>”</w:t>
      </w:r>
      <w:r>
        <w:rPr>
          <w:sz w:val="28"/>
          <w:szCs w:val="28"/>
        </w:rPr>
        <w:t>.</w:t>
      </w:r>
      <w:r w:rsidR="00C1160C">
        <w:rPr>
          <w:sz w:val="28"/>
          <w:szCs w:val="28"/>
        </w:rPr>
        <w:t xml:space="preserve"> </w:t>
      </w:r>
      <w:r w:rsidR="00843188">
        <w:rPr>
          <w:sz w:val="28"/>
          <w:szCs w:val="28"/>
        </w:rPr>
        <w:t xml:space="preserve">An Instructor guides the student through each project to ensure that it is done properly. </w:t>
      </w:r>
      <w:r w:rsidR="00C1160C">
        <w:rPr>
          <w:sz w:val="28"/>
          <w:szCs w:val="28"/>
        </w:rPr>
        <w:t>The steps are as follows</w:t>
      </w:r>
      <w:r w:rsidR="0039101D">
        <w:rPr>
          <w:sz w:val="28"/>
          <w:szCs w:val="28"/>
        </w:rPr>
        <w:t>:</w:t>
      </w:r>
    </w:p>
    <w:p w:rsidR="005E6CF6" w:rsidRDefault="005E6CF6" w:rsidP="005C18DE">
      <w:pPr>
        <w:rPr>
          <w:sz w:val="28"/>
          <w:szCs w:val="28"/>
        </w:rPr>
      </w:pPr>
    </w:p>
    <w:p w:rsidR="005C18DE" w:rsidRDefault="002B5B15" w:rsidP="005C18DE">
      <w:pPr>
        <w:pStyle w:val="ListParagraph"/>
        <w:numPr>
          <w:ilvl w:val="0"/>
          <w:numId w:val="3"/>
        </w:numPr>
        <w:rPr>
          <w:sz w:val="28"/>
          <w:szCs w:val="28"/>
        </w:rPr>
      </w:pPr>
      <w:r>
        <w:rPr>
          <w:sz w:val="28"/>
          <w:szCs w:val="28"/>
        </w:rPr>
        <w:t>The</w:t>
      </w:r>
      <w:r w:rsidR="0039101D" w:rsidRPr="0039101D">
        <w:rPr>
          <w:sz w:val="28"/>
          <w:szCs w:val="28"/>
        </w:rPr>
        <w:t xml:space="preserve"> student is given a Project summary</w:t>
      </w:r>
      <w:r w:rsidR="008F3C32">
        <w:rPr>
          <w:sz w:val="28"/>
          <w:szCs w:val="28"/>
        </w:rPr>
        <w:t xml:space="preserve"> sheet</w:t>
      </w:r>
      <w:r w:rsidR="0039101D" w:rsidRPr="0039101D">
        <w:rPr>
          <w:sz w:val="28"/>
          <w:szCs w:val="28"/>
        </w:rPr>
        <w:t xml:space="preserve"> describing the Scope of the </w:t>
      </w:r>
      <w:r w:rsidR="0039101D">
        <w:rPr>
          <w:sz w:val="28"/>
          <w:szCs w:val="28"/>
        </w:rPr>
        <w:t>Project Intent.</w:t>
      </w:r>
    </w:p>
    <w:p w:rsidR="002B5B15" w:rsidRDefault="002B5B15" w:rsidP="005C18DE">
      <w:pPr>
        <w:pStyle w:val="ListParagraph"/>
        <w:numPr>
          <w:ilvl w:val="0"/>
          <w:numId w:val="3"/>
        </w:numPr>
        <w:rPr>
          <w:sz w:val="28"/>
          <w:szCs w:val="28"/>
        </w:rPr>
      </w:pPr>
      <w:r>
        <w:rPr>
          <w:sz w:val="28"/>
          <w:szCs w:val="28"/>
        </w:rPr>
        <w:t>The student is given a Blueprint of the Project to Interpret.</w:t>
      </w:r>
    </w:p>
    <w:p w:rsidR="00DB2BCA" w:rsidRDefault="00DB2BCA" w:rsidP="005C18DE">
      <w:pPr>
        <w:pStyle w:val="ListParagraph"/>
        <w:numPr>
          <w:ilvl w:val="0"/>
          <w:numId w:val="3"/>
        </w:numPr>
        <w:rPr>
          <w:sz w:val="28"/>
          <w:szCs w:val="28"/>
        </w:rPr>
      </w:pPr>
      <w:r>
        <w:rPr>
          <w:sz w:val="28"/>
          <w:szCs w:val="28"/>
        </w:rPr>
        <w:t>The student will determine the required “Tool Path” movement</w:t>
      </w:r>
      <w:r w:rsidR="005939D7">
        <w:rPr>
          <w:sz w:val="28"/>
          <w:szCs w:val="28"/>
        </w:rPr>
        <w:t>s</w:t>
      </w:r>
      <w:r>
        <w:rPr>
          <w:sz w:val="28"/>
          <w:szCs w:val="28"/>
        </w:rPr>
        <w:t xml:space="preserve"> and write the Coordinate positions for it.</w:t>
      </w:r>
    </w:p>
    <w:p w:rsidR="00DB2BCA" w:rsidRDefault="00840818" w:rsidP="005C18DE">
      <w:pPr>
        <w:pStyle w:val="ListParagraph"/>
        <w:numPr>
          <w:ilvl w:val="0"/>
          <w:numId w:val="3"/>
        </w:numPr>
        <w:rPr>
          <w:sz w:val="28"/>
          <w:szCs w:val="28"/>
        </w:rPr>
      </w:pPr>
      <w:r>
        <w:rPr>
          <w:sz w:val="28"/>
          <w:szCs w:val="28"/>
        </w:rPr>
        <w:t xml:space="preserve">The student will write the Machine G-Code Program required </w:t>
      </w:r>
      <w:r w:rsidR="005939D7">
        <w:rPr>
          <w:sz w:val="28"/>
          <w:szCs w:val="28"/>
        </w:rPr>
        <w:t xml:space="preserve">for </w:t>
      </w:r>
      <w:r>
        <w:rPr>
          <w:sz w:val="28"/>
          <w:szCs w:val="28"/>
        </w:rPr>
        <w:t>the “Tool Path” movement.</w:t>
      </w:r>
      <w:r w:rsidR="00CF3192">
        <w:rPr>
          <w:sz w:val="28"/>
          <w:szCs w:val="28"/>
        </w:rPr>
        <w:t xml:space="preserve"> They then run the program using Simulation software (Intelitek) to debug it.</w:t>
      </w:r>
    </w:p>
    <w:p w:rsidR="002B5B15" w:rsidRDefault="002B5B15" w:rsidP="005C18DE">
      <w:pPr>
        <w:pStyle w:val="ListParagraph"/>
        <w:numPr>
          <w:ilvl w:val="0"/>
          <w:numId w:val="3"/>
        </w:numPr>
        <w:rPr>
          <w:sz w:val="28"/>
          <w:szCs w:val="28"/>
        </w:rPr>
      </w:pPr>
      <w:r>
        <w:rPr>
          <w:sz w:val="28"/>
          <w:szCs w:val="28"/>
        </w:rPr>
        <w:t>The student is given a Project “Process</w:t>
      </w:r>
      <w:r w:rsidR="009D29E1">
        <w:rPr>
          <w:sz w:val="28"/>
          <w:szCs w:val="28"/>
        </w:rPr>
        <w:t xml:space="preserve"> Inspection</w:t>
      </w:r>
      <w:r w:rsidR="005E6CF6">
        <w:rPr>
          <w:sz w:val="28"/>
          <w:szCs w:val="28"/>
        </w:rPr>
        <w:t xml:space="preserve"> Sheet</w:t>
      </w:r>
      <w:r w:rsidR="009D29E1">
        <w:rPr>
          <w:sz w:val="28"/>
          <w:szCs w:val="28"/>
        </w:rPr>
        <w:t>” outlining a Step-by-step Procedure required to do the Project.</w:t>
      </w:r>
      <w:r w:rsidR="005E6CF6">
        <w:rPr>
          <w:sz w:val="28"/>
          <w:szCs w:val="28"/>
        </w:rPr>
        <w:t xml:space="preserve"> Plus the </w:t>
      </w:r>
      <w:r w:rsidR="00C21B1F">
        <w:rPr>
          <w:sz w:val="28"/>
          <w:szCs w:val="28"/>
        </w:rPr>
        <w:t>Inspection Method</w:t>
      </w:r>
      <w:r w:rsidR="005E6CF6">
        <w:rPr>
          <w:sz w:val="28"/>
          <w:szCs w:val="28"/>
        </w:rPr>
        <w:t xml:space="preserve"> to verify it.</w:t>
      </w:r>
    </w:p>
    <w:p w:rsidR="005E6CF6" w:rsidRDefault="005939D7" w:rsidP="005C18DE">
      <w:pPr>
        <w:pStyle w:val="ListParagraph"/>
        <w:numPr>
          <w:ilvl w:val="0"/>
          <w:numId w:val="3"/>
        </w:numPr>
        <w:rPr>
          <w:sz w:val="28"/>
          <w:szCs w:val="28"/>
        </w:rPr>
      </w:pPr>
      <w:r>
        <w:rPr>
          <w:sz w:val="28"/>
          <w:szCs w:val="28"/>
        </w:rPr>
        <w:t xml:space="preserve">The student </w:t>
      </w:r>
      <w:r w:rsidR="00C21B1F">
        <w:rPr>
          <w:sz w:val="28"/>
          <w:szCs w:val="28"/>
        </w:rPr>
        <w:t>will “Set-up” the “Stock”</w:t>
      </w:r>
      <w:r w:rsidR="00866051">
        <w:rPr>
          <w:sz w:val="28"/>
          <w:szCs w:val="28"/>
        </w:rPr>
        <w:t xml:space="preserve"> P</w:t>
      </w:r>
      <w:r w:rsidR="00C21B1F">
        <w:rPr>
          <w:sz w:val="28"/>
          <w:szCs w:val="28"/>
        </w:rPr>
        <w:t xml:space="preserve">art </w:t>
      </w:r>
      <w:r>
        <w:rPr>
          <w:sz w:val="28"/>
          <w:szCs w:val="28"/>
        </w:rPr>
        <w:t>on the Machine.</w:t>
      </w:r>
    </w:p>
    <w:p w:rsidR="005939D7" w:rsidRDefault="005939D7" w:rsidP="005C18DE">
      <w:pPr>
        <w:pStyle w:val="ListParagraph"/>
        <w:numPr>
          <w:ilvl w:val="0"/>
          <w:numId w:val="3"/>
        </w:numPr>
        <w:rPr>
          <w:sz w:val="28"/>
          <w:szCs w:val="28"/>
        </w:rPr>
      </w:pPr>
      <w:r>
        <w:rPr>
          <w:sz w:val="28"/>
          <w:szCs w:val="28"/>
        </w:rPr>
        <w:t>The student will Machine the “Stock”</w:t>
      </w:r>
      <w:r w:rsidR="00866051">
        <w:rPr>
          <w:sz w:val="28"/>
          <w:szCs w:val="28"/>
        </w:rPr>
        <w:t xml:space="preserve"> P</w:t>
      </w:r>
      <w:r>
        <w:rPr>
          <w:sz w:val="28"/>
          <w:szCs w:val="28"/>
        </w:rPr>
        <w:t>art to the required Specifications.</w:t>
      </w:r>
    </w:p>
    <w:p w:rsidR="00866051" w:rsidRDefault="00866051" w:rsidP="005C18DE">
      <w:pPr>
        <w:pStyle w:val="ListParagraph"/>
        <w:numPr>
          <w:ilvl w:val="0"/>
          <w:numId w:val="3"/>
        </w:numPr>
        <w:rPr>
          <w:sz w:val="28"/>
          <w:szCs w:val="28"/>
        </w:rPr>
      </w:pPr>
      <w:r>
        <w:rPr>
          <w:sz w:val="28"/>
          <w:szCs w:val="28"/>
        </w:rPr>
        <w:t>The student will measure the “finished Part”</w:t>
      </w:r>
      <w:r w:rsidR="00C41936">
        <w:rPr>
          <w:sz w:val="28"/>
          <w:szCs w:val="28"/>
        </w:rPr>
        <w:t xml:space="preserve"> to determine if it meets the Specifications.</w:t>
      </w:r>
    </w:p>
    <w:p w:rsidR="009C3A43" w:rsidRDefault="00E7782D" w:rsidP="00625E75">
      <w:pPr>
        <w:pStyle w:val="ListParagraph"/>
        <w:numPr>
          <w:ilvl w:val="0"/>
          <w:numId w:val="3"/>
        </w:numPr>
        <w:jc w:val="both"/>
        <w:rPr>
          <w:sz w:val="28"/>
          <w:szCs w:val="28"/>
        </w:rPr>
      </w:pPr>
      <w:r>
        <w:rPr>
          <w:sz w:val="28"/>
          <w:szCs w:val="28"/>
        </w:rPr>
        <w:t>When the student finish</w:t>
      </w:r>
      <w:r w:rsidR="00E61D5D">
        <w:rPr>
          <w:sz w:val="28"/>
          <w:szCs w:val="28"/>
        </w:rPr>
        <w:t>es the Project they are given a tutorial showing them how to do it using MASTERCAM a CNC Software program.</w:t>
      </w:r>
      <w:r w:rsidR="00CF3192">
        <w:rPr>
          <w:sz w:val="28"/>
          <w:szCs w:val="28"/>
        </w:rPr>
        <w:t xml:space="preserve"> The student will setup the program and run</w:t>
      </w:r>
      <w:r w:rsidR="00151FEA">
        <w:rPr>
          <w:sz w:val="28"/>
          <w:szCs w:val="28"/>
        </w:rPr>
        <w:t xml:space="preserve"> a </w:t>
      </w:r>
      <w:r w:rsidR="00CF3192">
        <w:rPr>
          <w:sz w:val="28"/>
          <w:szCs w:val="28"/>
        </w:rPr>
        <w:t>“simulation”</w:t>
      </w:r>
    </w:p>
    <w:p w:rsidR="00E7782D" w:rsidRDefault="00151FEA" w:rsidP="009C3A43">
      <w:pPr>
        <w:pStyle w:val="ListParagraph"/>
        <w:rPr>
          <w:sz w:val="28"/>
          <w:szCs w:val="28"/>
        </w:rPr>
      </w:pPr>
      <w:r>
        <w:rPr>
          <w:sz w:val="28"/>
          <w:szCs w:val="28"/>
        </w:rPr>
        <w:t>to make sure it setup correctly. Then they will generate the G-Code program from the Software.</w:t>
      </w:r>
    </w:p>
    <w:p w:rsidR="009C3A43" w:rsidRPr="0039101D" w:rsidRDefault="009C3A43" w:rsidP="009C3A43">
      <w:pPr>
        <w:pStyle w:val="ListParagraph"/>
        <w:rPr>
          <w:sz w:val="28"/>
          <w:szCs w:val="28"/>
        </w:rPr>
      </w:pPr>
    </w:p>
    <w:p w:rsidR="005C18DE" w:rsidRPr="005C18DE" w:rsidRDefault="005C18DE" w:rsidP="005C18DE">
      <w:pPr>
        <w:rPr>
          <w:sz w:val="28"/>
          <w:szCs w:val="28"/>
        </w:rPr>
      </w:pPr>
    </w:p>
    <w:p w:rsidR="006750F6" w:rsidRDefault="00C41936" w:rsidP="00C41936">
      <w:pPr>
        <w:jc w:val="center"/>
        <w:rPr>
          <w:b/>
          <w:sz w:val="28"/>
          <w:szCs w:val="28"/>
        </w:rPr>
      </w:pPr>
      <w:r w:rsidRPr="00C41936">
        <w:rPr>
          <w:b/>
          <w:sz w:val="28"/>
          <w:szCs w:val="28"/>
        </w:rPr>
        <w:t>The</w:t>
      </w:r>
      <w:r>
        <w:rPr>
          <w:b/>
          <w:sz w:val="28"/>
          <w:szCs w:val="28"/>
        </w:rPr>
        <w:t xml:space="preserve"> “Hands-on” Projects</w:t>
      </w:r>
    </w:p>
    <w:p w:rsidR="00C41936" w:rsidRDefault="00C41936" w:rsidP="00C41936">
      <w:pPr>
        <w:jc w:val="center"/>
        <w:rPr>
          <w:b/>
          <w:sz w:val="28"/>
          <w:szCs w:val="28"/>
        </w:rPr>
      </w:pPr>
    </w:p>
    <w:p w:rsidR="00C41936" w:rsidRDefault="00C41936" w:rsidP="00C41936">
      <w:pPr>
        <w:pStyle w:val="ListParagraph"/>
        <w:numPr>
          <w:ilvl w:val="0"/>
          <w:numId w:val="4"/>
        </w:numPr>
        <w:rPr>
          <w:b/>
          <w:sz w:val="28"/>
          <w:szCs w:val="28"/>
        </w:rPr>
      </w:pPr>
      <w:r>
        <w:rPr>
          <w:b/>
          <w:sz w:val="28"/>
          <w:szCs w:val="28"/>
        </w:rPr>
        <w:t>Squaring</w:t>
      </w:r>
      <w:r w:rsidR="00F470B1">
        <w:rPr>
          <w:b/>
          <w:sz w:val="28"/>
          <w:szCs w:val="28"/>
        </w:rPr>
        <w:t xml:space="preserve"> the Stock</w:t>
      </w:r>
      <w:r w:rsidR="00D66633">
        <w:rPr>
          <w:b/>
          <w:sz w:val="28"/>
          <w:szCs w:val="28"/>
        </w:rPr>
        <w:t xml:space="preserve"> to 3.25” x 1.5” Dimension</w:t>
      </w:r>
      <w:r w:rsidR="00823C1C">
        <w:rPr>
          <w:b/>
          <w:sz w:val="28"/>
          <w:szCs w:val="28"/>
        </w:rPr>
        <w:t xml:space="preserve"> with a 3/8 </w:t>
      </w:r>
      <w:r w:rsidR="00B709BD">
        <w:rPr>
          <w:b/>
          <w:sz w:val="28"/>
          <w:szCs w:val="28"/>
        </w:rPr>
        <w:t>” Endmill</w:t>
      </w:r>
    </w:p>
    <w:p w:rsidR="00F470B1" w:rsidRDefault="00F470B1" w:rsidP="00C034BB">
      <w:pPr>
        <w:pStyle w:val="ListParagraph"/>
        <w:jc w:val="both"/>
        <w:rPr>
          <w:sz w:val="28"/>
          <w:szCs w:val="28"/>
        </w:rPr>
      </w:pPr>
      <w:r>
        <w:rPr>
          <w:sz w:val="28"/>
          <w:szCs w:val="28"/>
        </w:rPr>
        <w:t xml:space="preserve">This project is done on the student’s first day to give them an introduction to the Machining Process. </w:t>
      </w:r>
      <w:r w:rsidR="00F73576">
        <w:rPr>
          <w:sz w:val="28"/>
          <w:szCs w:val="28"/>
        </w:rPr>
        <w:t>A</w:t>
      </w:r>
      <w:r w:rsidR="00192F6E">
        <w:rPr>
          <w:sz w:val="28"/>
          <w:szCs w:val="28"/>
        </w:rPr>
        <w:t xml:space="preserve"> rectangular stock part with uneven and rough edges is </w:t>
      </w:r>
      <w:r w:rsidR="00B709BD">
        <w:rPr>
          <w:sz w:val="28"/>
          <w:szCs w:val="28"/>
        </w:rPr>
        <w:t xml:space="preserve">machined (Faced). </w:t>
      </w:r>
      <w:r>
        <w:rPr>
          <w:sz w:val="28"/>
          <w:szCs w:val="28"/>
        </w:rPr>
        <w:t>The Instructor walks them through the p</w:t>
      </w:r>
      <w:r w:rsidR="00F73576">
        <w:rPr>
          <w:sz w:val="28"/>
          <w:szCs w:val="28"/>
        </w:rPr>
        <w:t xml:space="preserve">rocess. </w:t>
      </w:r>
      <w:r w:rsidR="00E7782D">
        <w:rPr>
          <w:sz w:val="28"/>
          <w:szCs w:val="28"/>
        </w:rPr>
        <w:t>The student does not program or Machine the procedure. They observe the process and measure the stock part before and after it is Machined to understand the procedure.</w:t>
      </w:r>
    </w:p>
    <w:p w:rsidR="00E7782D" w:rsidRDefault="00E7782D" w:rsidP="00C034BB">
      <w:pPr>
        <w:pStyle w:val="ListParagraph"/>
        <w:jc w:val="both"/>
        <w:rPr>
          <w:sz w:val="28"/>
          <w:szCs w:val="28"/>
        </w:rPr>
      </w:pPr>
    </w:p>
    <w:p w:rsidR="00F73576" w:rsidRPr="00D66633" w:rsidRDefault="00823C1C" w:rsidP="00F73576">
      <w:pPr>
        <w:pStyle w:val="ListParagraph"/>
        <w:numPr>
          <w:ilvl w:val="0"/>
          <w:numId w:val="4"/>
        </w:numPr>
        <w:rPr>
          <w:sz w:val="28"/>
          <w:szCs w:val="28"/>
        </w:rPr>
      </w:pPr>
      <w:r>
        <w:rPr>
          <w:b/>
          <w:sz w:val="28"/>
          <w:szCs w:val="28"/>
        </w:rPr>
        <w:t xml:space="preserve">Drill 5 evenly space ¼ </w:t>
      </w:r>
      <w:r w:rsidR="004D2AFD">
        <w:rPr>
          <w:b/>
          <w:sz w:val="28"/>
          <w:szCs w:val="28"/>
        </w:rPr>
        <w:t xml:space="preserve">” diameter </w:t>
      </w:r>
      <w:r w:rsidR="00D66633">
        <w:rPr>
          <w:b/>
          <w:sz w:val="28"/>
          <w:szCs w:val="28"/>
        </w:rPr>
        <w:t>holes in a</w:t>
      </w:r>
      <w:r w:rsidR="006D3E1F">
        <w:rPr>
          <w:b/>
          <w:sz w:val="28"/>
          <w:szCs w:val="28"/>
        </w:rPr>
        <w:t xml:space="preserve"> 1.5” rectangular </w:t>
      </w:r>
      <w:r w:rsidR="00D17C3E">
        <w:rPr>
          <w:b/>
          <w:sz w:val="28"/>
          <w:szCs w:val="28"/>
        </w:rPr>
        <w:t xml:space="preserve"> </w:t>
      </w:r>
      <w:r w:rsidR="00D66633">
        <w:rPr>
          <w:b/>
          <w:sz w:val="28"/>
          <w:szCs w:val="28"/>
        </w:rPr>
        <w:t>area</w:t>
      </w:r>
    </w:p>
    <w:p w:rsidR="00D66633" w:rsidRDefault="00D66633" w:rsidP="00D929AC">
      <w:pPr>
        <w:pStyle w:val="ListParagraph"/>
        <w:jc w:val="both"/>
        <w:rPr>
          <w:sz w:val="28"/>
          <w:szCs w:val="28"/>
        </w:rPr>
      </w:pPr>
      <w:r>
        <w:rPr>
          <w:sz w:val="28"/>
          <w:szCs w:val="28"/>
        </w:rPr>
        <w:t xml:space="preserve">The student </w:t>
      </w:r>
      <w:r w:rsidR="00106229">
        <w:rPr>
          <w:sz w:val="28"/>
          <w:szCs w:val="28"/>
        </w:rPr>
        <w:t>first has to</w:t>
      </w:r>
      <w:r>
        <w:rPr>
          <w:sz w:val="28"/>
          <w:szCs w:val="28"/>
        </w:rPr>
        <w:t xml:space="preserve"> determine the hole placement</w:t>
      </w:r>
      <w:r w:rsidR="00106229">
        <w:rPr>
          <w:sz w:val="28"/>
          <w:szCs w:val="28"/>
        </w:rPr>
        <w:t xml:space="preserve"> coordinates for the holes.</w:t>
      </w:r>
      <w:r w:rsidR="009B62EB">
        <w:rPr>
          <w:sz w:val="28"/>
          <w:szCs w:val="28"/>
        </w:rPr>
        <w:t xml:space="preserve"> </w:t>
      </w:r>
      <w:r w:rsidR="00C95B59">
        <w:rPr>
          <w:sz w:val="28"/>
          <w:szCs w:val="28"/>
        </w:rPr>
        <w:t>Coordinate Geometry is used to determine each hole position.</w:t>
      </w:r>
      <w:r w:rsidR="009B62EB">
        <w:rPr>
          <w:sz w:val="28"/>
          <w:szCs w:val="28"/>
        </w:rPr>
        <w:t xml:space="preserve"> </w:t>
      </w:r>
      <w:r w:rsidR="00EF5461">
        <w:rPr>
          <w:sz w:val="28"/>
          <w:szCs w:val="28"/>
        </w:rPr>
        <w:t xml:space="preserve">The hole depth is ¾”. </w:t>
      </w:r>
      <w:r w:rsidR="00106229">
        <w:rPr>
          <w:sz w:val="28"/>
          <w:szCs w:val="28"/>
        </w:rPr>
        <w:t xml:space="preserve">Then </w:t>
      </w:r>
      <w:r w:rsidR="00B961C4">
        <w:rPr>
          <w:sz w:val="28"/>
          <w:szCs w:val="28"/>
        </w:rPr>
        <w:t>they</w:t>
      </w:r>
      <w:r w:rsidR="00863E8C">
        <w:rPr>
          <w:sz w:val="28"/>
          <w:szCs w:val="28"/>
        </w:rPr>
        <w:t xml:space="preserve"> f</w:t>
      </w:r>
      <w:r w:rsidR="0020433A">
        <w:rPr>
          <w:sz w:val="28"/>
          <w:szCs w:val="28"/>
        </w:rPr>
        <w:t>ollow the step-by-step proces</w:t>
      </w:r>
      <w:r w:rsidR="009A4DF0">
        <w:rPr>
          <w:sz w:val="28"/>
          <w:szCs w:val="28"/>
        </w:rPr>
        <w:t>s to program, setup and m</w:t>
      </w:r>
      <w:r w:rsidR="00E96D32">
        <w:rPr>
          <w:sz w:val="28"/>
          <w:szCs w:val="28"/>
        </w:rPr>
        <w:t>achine the holes. Two Machine (G-C</w:t>
      </w:r>
      <w:r w:rsidR="00C034BB">
        <w:rPr>
          <w:sz w:val="28"/>
          <w:szCs w:val="28"/>
        </w:rPr>
        <w:t>ode</w:t>
      </w:r>
      <w:r w:rsidR="00E96D32">
        <w:rPr>
          <w:sz w:val="28"/>
          <w:szCs w:val="28"/>
        </w:rPr>
        <w:t>) programs</w:t>
      </w:r>
      <w:r w:rsidR="009A4DF0">
        <w:rPr>
          <w:sz w:val="28"/>
          <w:szCs w:val="28"/>
        </w:rPr>
        <w:t xml:space="preserve"> </w:t>
      </w:r>
      <w:r w:rsidR="00E96D32">
        <w:rPr>
          <w:sz w:val="28"/>
          <w:szCs w:val="28"/>
        </w:rPr>
        <w:t>are</w:t>
      </w:r>
      <w:r w:rsidR="009A4DF0">
        <w:rPr>
          <w:sz w:val="28"/>
          <w:szCs w:val="28"/>
        </w:rPr>
        <w:t xml:space="preserve"> </w:t>
      </w:r>
      <w:r w:rsidR="00E96D32">
        <w:rPr>
          <w:sz w:val="28"/>
          <w:szCs w:val="28"/>
        </w:rPr>
        <w:t xml:space="preserve">used </w:t>
      </w:r>
      <w:r w:rsidR="009A4DF0">
        <w:rPr>
          <w:sz w:val="28"/>
          <w:szCs w:val="28"/>
        </w:rPr>
        <w:t xml:space="preserve">to </w:t>
      </w:r>
      <w:r w:rsidR="00E96D32">
        <w:rPr>
          <w:sz w:val="28"/>
          <w:szCs w:val="28"/>
        </w:rPr>
        <w:t>drill the holes. One</w:t>
      </w:r>
      <w:r w:rsidR="00C034BB">
        <w:rPr>
          <w:sz w:val="28"/>
          <w:szCs w:val="28"/>
        </w:rPr>
        <w:t xml:space="preserve"> </w:t>
      </w:r>
      <w:r w:rsidR="00E96D32">
        <w:rPr>
          <w:sz w:val="28"/>
          <w:szCs w:val="28"/>
        </w:rPr>
        <w:t xml:space="preserve">for </w:t>
      </w:r>
      <w:r w:rsidR="009A4DF0">
        <w:rPr>
          <w:sz w:val="28"/>
          <w:szCs w:val="28"/>
        </w:rPr>
        <w:t>St</w:t>
      </w:r>
      <w:r w:rsidR="00E96D32">
        <w:rPr>
          <w:sz w:val="28"/>
          <w:szCs w:val="28"/>
        </w:rPr>
        <w:t>r</w:t>
      </w:r>
      <w:r w:rsidR="009A4DF0">
        <w:rPr>
          <w:sz w:val="28"/>
          <w:szCs w:val="28"/>
        </w:rPr>
        <w:t>aight</w:t>
      </w:r>
      <w:r w:rsidR="00E96D32">
        <w:rPr>
          <w:sz w:val="28"/>
          <w:szCs w:val="28"/>
        </w:rPr>
        <w:t xml:space="preserve"> drilling and one for Canned Cycle drilling.</w:t>
      </w:r>
      <w:r w:rsidR="0042444D">
        <w:rPr>
          <w:sz w:val="28"/>
          <w:szCs w:val="28"/>
        </w:rPr>
        <w:t xml:space="preserve"> When the project is completed the student will </w:t>
      </w:r>
      <w:r w:rsidR="00D929AC">
        <w:rPr>
          <w:sz w:val="28"/>
          <w:szCs w:val="28"/>
        </w:rPr>
        <w:t>be given a tutorial to do it</w:t>
      </w:r>
      <w:r w:rsidR="0042444D">
        <w:rPr>
          <w:sz w:val="28"/>
          <w:szCs w:val="28"/>
        </w:rPr>
        <w:t xml:space="preserve"> using MASTERCAM</w:t>
      </w:r>
      <w:r w:rsidR="00B50802">
        <w:rPr>
          <w:sz w:val="28"/>
          <w:szCs w:val="28"/>
        </w:rPr>
        <w:t xml:space="preserve"> </w:t>
      </w:r>
      <w:r w:rsidR="0042444D">
        <w:rPr>
          <w:sz w:val="28"/>
          <w:szCs w:val="28"/>
        </w:rPr>
        <w:t>software program.</w:t>
      </w:r>
      <w:r w:rsidR="00D929AC">
        <w:rPr>
          <w:sz w:val="28"/>
          <w:szCs w:val="28"/>
        </w:rPr>
        <w:t xml:space="preserve"> The tutorial gives them the step-by-step procedure of how to set i</w:t>
      </w:r>
      <w:r w:rsidR="00F7684B">
        <w:rPr>
          <w:sz w:val="28"/>
          <w:szCs w:val="28"/>
        </w:rPr>
        <w:t xml:space="preserve">t </w:t>
      </w:r>
      <w:r w:rsidR="00D929AC">
        <w:rPr>
          <w:sz w:val="28"/>
          <w:szCs w:val="28"/>
        </w:rPr>
        <w:t>up</w:t>
      </w:r>
      <w:r w:rsidR="003E004F">
        <w:rPr>
          <w:sz w:val="28"/>
          <w:szCs w:val="28"/>
        </w:rPr>
        <w:t>, run a simulation</w:t>
      </w:r>
      <w:r w:rsidR="00F7684B">
        <w:rPr>
          <w:sz w:val="28"/>
          <w:szCs w:val="28"/>
        </w:rPr>
        <w:t xml:space="preserve"> and then generate a G-Code program.</w:t>
      </w:r>
    </w:p>
    <w:p w:rsidR="00D17C3E" w:rsidRDefault="00D17C3E" w:rsidP="00D929AC">
      <w:pPr>
        <w:pStyle w:val="ListParagraph"/>
        <w:jc w:val="both"/>
        <w:rPr>
          <w:sz w:val="28"/>
          <w:szCs w:val="28"/>
        </w:rPr>
      </w:pPr>
    </w:p>
    <w:p w:rsidR="00D17C3E" w:rsidRPr="004D2AFD" w:rsidRDefault="00D17C3E" w:rsidP="00D17C3E">
      <w:pPr>
        <w:pStyle w:val="ListParagraph"/>
        <w:numPr>
          <w:ilvl w:val="0"/>
          <w:numId w:val="4"/>
        </w:numPr>
        <w:jc w:val="both"/>
        <w:rPr>
          <w:sz w:val="28"/>
          <w:szCs w:val="28"/>
        </w:rPr>
      </w:pPr>
      <w:r>
        <w:rPr>
          <w:b/>
          <w:sz w:val="28"/>
          <w:szCs w:val="28"/>
        </w:rPr>
        <w:t>Machining evenly spaced Lettering (IESI) in a 1.5” area</w:t>
      </w:r>
    </w:p>
    <w:p w:rsidR="00EF5461" w:rsidRDefault="004D2AFD" w:rsidP="00EF5461">
      <w:pPr>
        <w:pStyle w:val="ListParagraph"/>
        <w:jc w:val="both"/>
        <w:rPr>
          <w:sz w:val="28"/>
          <w:szCs w:val="28"/>
        </w:rPr>
      </w:pPr>
      <w:r>
        <w:rPr>
          <w:sz w:val="28"/>
          <w:szCs w:val="28"/>
        </w:rPr>
        <w:t xml:space="preserve">The student has to determine the Horizontal and Vertical spacing of the lettering. Each letter is 0.750” high and 0.375” wide. </w:t>
      </w:r>
      <w:r w:rsidR="0048032B">
        <w:rPr>
          <w:sz w:val="28"/>
          <w:szCs w:val="28"/>
        </w:rPr>
        <w:t>The cut depth for the lettering is</w:t>
      </w:r>
      <w:r w:rsidR="003C1C41">
        <w:rPr>
          <w:sz w:val="28"/>
          <w:szCs w:val="28"/>
        </w:rPr>
        <w:t xml:space="preserve"> </w:t>
      </w:r>
      <w:r w:rsidR="0048032B">
        <w:rPr>
          <w:sz w:val="28"/>
          <w:szCs w:val="28"/>
        </w:rPr>
        <w:t xml:space="preserve">1/8”. </w:t>
      </w:r>
      <w:r w:rsidR="00F42E54">
        <w:rPr>
          <w:sz w:val="28"/>
          <w:szCs w:val="28"/>
        </w:rPr>
        <w:t xml:space="preserve">Coordinate Geometry is to determine each letter position. </w:t>
      </w:r>
      <w:r>
        <w:rPr>
          <w:sz w:val="28"/>
          <w:szCs w:val="28"/>
        </w:rPr>
        <w:t>Then they f</w:t>
      </w:r>
      <w:r w:rsidR="0020433A">
        <w:rPr>
          <w:sz w:val="28"/>
          <w:szCs w:val="28"/>
        </w:rPr>
        <w:t>ollow the step-by-step proces</w:t>
      </w:r>
      <w:r>
        <w:rPr>
          <w:sz w:val="28"/>
          <w:szCs w:val="28"/>
        </w:rPr>
        <w:t xml:space="preserve">s to program, setup and machine the letters. </w:t>
      </w:r>
      <w:r w:rsidR="00EF5461">
        <w:rPr>
          <w:sz w:val="28"/>
          <w:szCs w:val="28"/>
        </w:rPr>
        <w:t>When the project is completed the student will be given a tutorial to do it using MASTERCAM software program. The tutorial gives them the step-by-step procedure of how to set it up, run a sim</w:t>
      </w:r>
      <w:r w:rsidR="003E004F">
        <w:rPr>
          <w:sz w:val="28"/>
          <w:szCs w:val="28"/>
        </w:rPr>
        <w:t>ulation</w:t>
      </w:r>
      <w:r w:rsidR="00EF5461">
        <w:rPr>
          <w:sz w:val="28"/>
          <w:szCs w:val="28"/>
        </w:rPr>
        <w:t xml:space="preserve"> and then generate a G-Code program.</w:t>
      </w:r>
    </w:p>
    <w:p w:rsidR="004D2AFD" w:rsidRPr="004D2AFD" w:rsidRDefault="004D2AFD" w:rsidP="004D2AFD">
      <w:pPr>
        <w:pStyle w:val="ListParagraph"/>
        <w:jc w:val="both"/>
        <w:rPr>
          <w:sz w:val="28"/>
          <w:szCs w:val="28"/>
        </w:rPr>
      </w:pPr>
    </w:p>
    <w:p w:rsidR="006D3E1F" w:rsidRDefault="006D3E1F" w:rsidP="00D929AC">
      <w:pPr>
        <w:pStyle w:val="ListParagraph"/>
        <w:jc w:val="both"/>
        <w:rPr>
          <w:sz w:val="28"/>
          <w:szCs w:val="28"/>
        </w:rPr>
      </w:pPr>
    </w:p>
    <w:p w:rsidR="006D3E1F" w:rsidRPr="006D3E1F" w:rsidRDefault="006D3E1F" w:rsidP="006D3E1F">
      <w:pPr>
        <w:pStyle w:val="ListParagraph"/>
        <w:numPr>
          <w:ilvl w:val="0"/>
          <w:numId w:val="4"/>
        </w:numPr>
        <w:jc w:val="both"/>
        <w:rPr>
          <w:sz w:val="28"/>
          <w:szCs w:val="28"/>
        </w:rPr>
      </w:pPr>
      <w:r>
        <w:rPr>
          <w:b/>
          <w:sz w:val="28"/>
          <w:szCs w:val="28"/>
        </w:rPr>
        <w:t>Machining a Pocket and Profile</w:t>
      </w:r>
      <w:r w:rsidR="00B50802">
        <w:rPr>
          <w:b/>
          <w:sz w:val="28"/>
          <w:szCs w:val="28"/>
        </w:rPr>
        <w:t xml:space="preserve"> cut</w:t>
      </w:r>
      <w:r>
        <w:rPr>
          <w:b/>
          <w:sz w:val="28"/>
          <w:szCs w:val="28"/>
        </w:rPr>
        <w:t xml:space="preserve"> on 3.25” rectangular area</w:t>
      </w:r>
    </w:p>
    <w:p w:rsidR="00B50802" w:rsidRDefault="00967DFA" w:rsidP="00B50802">
      <w:pPr>
        <w:pStyle w:val="ListParagraph"/>
        <w:jc w:val="both"/>
        <w:rPr>
          <w:sz w:val="28"/>
          <w:szCs w:val="28"/>
        </w:rPr>
      </w:pPr>
      <w:r>
        <w:rPr>
          <w:sz w:val="28"/>
          <w:szCs w:val="28"/>
        </w:rPr>
        <w:t>The student fo</w:t>
      </w:r>
      <w:r w:rsidR="0020433A">
        <w:rPr>
          <w:sz w:val="28"/>
          <w:szCs w:val="28"/>
        </w:rPr>
        <w:t>llows the step-by-step proces</w:t>
      </w:r>
      <w:r>
        <w:rPr>
          <w:sz w:val="28"/>
          <w:szCs w:val="28"/>
        </w:rPr>
        <w:t>s to prog</w:t>
      </w:r>
      <w:r w:rsidR="00B50802">
        <w:rPr>
          <w:sz w:val="28"/>
          <w:szCs w:val="28"/>
        </w:rPr>
        <w:t xml:space="preserve">ram, setup and machine the Pocket </w:t>
      </w:r>
      <w:r w:rsidR="004D2AFD">
        <w:rPr>
          <w:sz w:val="28"/>
          <w:szCs w:val="28"/>
        </w:rPr>
        <w:t>and Profile</w:t>
      </w:r>
      <w:r w:rsidR="00B50802">
        <w:rPr>
          <w:sz w:val="28"/>
          <w:szCs w:val="28"/>
        </w:rPr>
        <w:t xml:space="preserve"> cut</w:t>
      </w:r>
      <w:r>
        <w:rPr>
          <w:sz w:val="28"/>
          <w:szCs w:val="28"/>
        </w:rPr>
        <w:t>.</w:t>
      </w:r>
      <w:r w:rsidR="00B709BD">
        <w:rPr>
          <w:sz w:val="28"/>
          <w:szCs w:val="28"/>
        </w:rPr>
        <w:t xml:space="preserve"> </w:t>
      </w:r>
      <w:r w:rsidR="00731EF9">
        <w:rPr>
          <w:sz w:val="28"/>
          <w:szCs w:val="28"/>
        </w:rPr>
        <w:t>They</w:t>
      </w:r>
      <w:r w:rsidR="002B10F0">
        <w:rPr>
          <w:sz w:val="28"/>
          <w:szCs w:val="28"/>
        </w:rPr>
        <w:t xml:space="preserve"> have to </w:t>
      </w:r>
      <w:r w:rsidR="00731EF9">
        <w:rPr>
          <w:sz w:val="28"/>
          <w:szCs w:val="28"/>
        </w:rPr>
        <w:t xml:space="preserve">program it to be machined </w:t>
      </w:r>
      <w:r w:rsidR="00DE72C8">
        <w:rPr>
          <w:sz w:val="28"/>
          <w:szCs w:val="28"/>
        </w:rPr>
        <w:t>using two Endmill</w:t>
      </w:r>
      <w:r w:rsidR="00B50802">
        <w:rPr>
          <w:sz w:val="28"/>
          <w:szCs w:val="28"/>
        </w:rPr>
        <w:t xml:space="preserve"> t</w:t>
      </w:r>
      <w:r w:rsidR="00DE72C8">
        <w:rPr>
          <w:sz w:val="28"/>
          <w:szCs w:val="28"/>
        </w:rPr>
        <w:t xml:space="preserve">ools </w:t>
      </w:r>
      <w:r w:rsidR="002B10F0">
        <w:rPr>
          <w:sz w:val="28"/>
          <w:szCs w:val="28"/>
        </w:rPr>
        <w:t>with</w:t>
      </w:r>
      <w:r w:rsidR="00DE72C8">
        <w:rPr>
          <w:sz w:val="28"/>
          <w:szCs w:val="28"/>
        </w:rPr>
        <w:t xml:space="preserve"> automatic tool change. The Profile cut will be done with a single cut</w:t>
      </w:r>
      <w:r w:rsidR="002E51EF">
        <w:rPr>
          <w:sz w:val="28"/>
          <w:szCs w:val="28"/>
        </w:rPr>
        <w:t xml:space="preserve"> using a 1/8” Endmill</w:t>
      </w:r>
      <w:r w:rsidR="00DE72C8">
        <w:rPr>
          <w:sz w:val="28"/>
          <w:szCs w:val="28"/>
        </w:rPr>
        <w:t>.</w:t>
      </w:r>
      <w:r w:rsidR="0048032B">
        <w:rPr>
          <w:sz w:val="28"/>
          <w:szCs w:val="28"/>
        </w:rPr>
        <w:t xml:space="preserve"> </w:t>
      </w:r>
      <w:r w:rsidR="00B709BD">
        <w:rPr>
          <w:sz w:val="28"/>
          <w:szCs w:val="28"/>
        </w:rPr>
        <w:t xml:space="preserve">It </w:t>
      </w:r>
      <w:r w:rsidR="004C1470">
        <w:rPr>
          <w:sz w:val="28"/>
          <w:szCs w:val="28"/>
        </w:rPr>
        <w:t>has a 3”</w:t>
      </w:r>
      <w:r w:rsidR="00881A7A">
        <w:rPr>
          <w:sz w:val="28"/>
          <w:szCs w:val="28"/>
        </w:rPr>
        <w:t xml:space="preserve"> </w:t>
      </w:r>
      <w:r w:rsidR="004C1470">
        <w:rPr>
          <w:sz w:val="28"/>
          <w:szCs w:val="28"/>
        </w:rPr>
        <w:t>x</w:t>
      </w:r>
      <w:r w:rsidR="00881A7A">
        <w:rPr>
          <w:sz w:val="28"/>
          <w:szCs w:val="28"/>
        </w:rPr>
        <w:t xml:space="preserve"> </w:t>
      </w:r>
      <w:r w:rsidR="004C1470">
        <w:rPr>
          <w:sz w:val="28"/>
          <w:szCs w:val="28"/>
        </w:rPr>
        <w:t>1¾”</w:t>
      </w:r>
      <w:r w:rsidR="00B709BD">
        <w:rPr>
          <w:sz w:val="28"/>
          <w:szCs w:val="28"/>
        </w:rPr>
        <w:t xml:space="preserve"> rectangular shape with a 30</w:t>
      </w:r>
      <w:r w:rsidR="004C1470">
        <w:rPr>
          <w:sz w:val="28"/>
          <w:szCs w:val="28"/>
        </w:rPr>
        <w:t xml:space="preserve"> </w:t>
      </w:r>
      <w:r w:rsidR="00B709BD">
        <w:rPr>
          <w:sz w:val="28"/>
          <w:szCs w:val="28"/>
        </w:rPr>
        <w:t>degree slant on the top left co</w:t>
      </w:r>
      <w:r w:rsidR="004C1470">
        <w:rPr>
          <w:sz w:val="28"/>
          <w:szCs w:val="28"/>
        </w:rPr>
        <w:t>rner</w:t>
      </w:r>
      <w:r w:rsidR="0048032B">
        <w:rPr>
          <w:sz w:val="28"/>
          <w:szCs w:val="28"/>
        </w:rPr>
        <w:t xml:space="preserve"> </w:t>
      </w:r>
      <w:r w:rsidR="004C1470">
        <w:rPr>
          <w:sz w:val="28"/>
          <w:szCs w:val="28"/>
        </w:rPr>
        <w:t>and a 1/8”</w:t>
      </w:r>
      <w:r w:rsidR="0048032B">
        <w:rPr>
          <w:sz w:val="28"/>
          <w:szCs w:val="28"/>
        </w:rPr>
        <w:t xml:space="preserve"> depth. </w:t>
      </w:r>
      <w:r w:rsidR="00DE72C8">
        <w:rPr>
          <w:sz w:val="28"/>
          <w:szCs w:val="28"/>
        </w:rPr>
        <w:t>The Pocket will be done using 2 tools, 3/8” Endmill and a 1/8” Endmill.</w:t>
      </w:r>
      <w:r w:rsidR="004C1470">
        <w:rPr>
          <w:sz w:val="28"/>
          <w:szCs w:val="28"/>
        </w:rPr>
        <w:t xml:space="preserve"> </w:t>
      </w:r>
      <w:r w:rsidR="004C1470" w:rsidRPr="004C1470">
        <w:rPr>
          <w:sz w:val="28"/>
          <w:szCs w:val="28"/>
        </w:rPr>
        <w:t xml:space="preserve"> </w:t>
      </w:r>
      <w:r w:rsidR="004C1470">
        <w:rPr>
          <w:sz w:val="28"/>
          <w:szCs w:val="28"/>
        </w:rPr>
        <w:t xml:space="preserve">It has a 2” </w:t>
      </w:r>
      <w:r w:rsidR="00881A7A">
        <w:rPr>
          <w:sz w:val="28"/>
          <w:szCs w:val="28"/>
        </w:rPr>
        <w:t>x ¾</w:t>
      </w:r>
      <w:r w:rsidR="004C1470">
        <w:rPr>
          <w:sz w:val="28"/>
          <w:szCs w:val="28"/>
        </w:rPr>
        <w:t xml:space="preserve">” rectangular shape with a 30 degree slant on the top left corner and a </w:t>
      </w:r>
      <w:r w:rsidR="00881A7A">
        <w:rPr>
          <w:sz w:val="28"/>
          <w:szCs w:val="28"/>
        </w:rPr>
        <w:t>¼”</w:t>
      </w:r>
      <w:r w:rsidR="004C1470">
        <w:rPr>
          <w:sz w:val="28"/>
          <w:szCs w:val="28"/>
        </w:rPr>
        <w:t xml:space="preserve"> depth.</w:t>
      </w:r>
      <w:r w:rsidR="008446EE">
        <w:rPr>
          <w:sz w:val="28"/>
          <w:szCs w:val="28"/>
        </w:rPr>
        <w:t xml:space="preserve"> </w:t>
      </w:r>
      <w:r w:rsidR="007D6FAB">
        <w:rPr>
          <w:sz w:val="28"/>
          <w:szCs w:val="28"/>
        </w:rPr>
        <w:t xml:space="preserve">Coordinate Geometry will be used to determine the tool movement for the </w:t>
      </w:r>
      <w:r w:rsidR="0014255A">
        <w:rPr>
          <w:sz w:val="28"/>
          <w:szCs w:val="28"/>
        </w:rPr>
        <w:t>Profile</w:t>
      </w:r>
      <w:r w:rsidR="007D6FAB">
        <w:rPr>
          <w:sz w:val="28"/>
          <w:szCs w:val="28"/>
        </w:rPr>
        <w:t xml:space="preserve"> </w:t>
      </w:r>
      <w:r w:rsidR="007D6FAB">
        <w:rPr>
          <w:sz w:val="28"/>
          <w:szCs w:val="28"/>
        </w:rPr>
        <w:lastRenderedPageBreak/>
        <w:t xml:space="preserve">and Pocket. Trigonometry functions (Sign and Cosign) will be used to determine the 30 degree tool movement. </w:t>
      </w:r>
      <w:r w:rsidR="00625E75">
        <w:rPr>
          <w:sz w:val="28"/>
          <w:szCs w:val="28"/>
        </w:rPr>
        <w:t xml:space="preserve">It will be programed </w:t>
      </w:r>
      <w:r w:rsidR="00D40C1D">
        <w:rPr>
          <w:sz w:val="28"/>
          <w:szCs w:val="28"/>
        </w:rPr>
        <w:t>using 3</w:t>
      </w:r>
      <w:r w:rsidR="00625E75">
        <w:rPr>
          <w:sz w:val="28"/>
          <w:szCs w:val="28"/>
        </w:rPr>
        <w:t xml:space="preserve"> cuts, a Rough a semi-finish and Finish cut.</w:t>
      </w:r>
      <w:r w:rsidR="00881A7A">
        <w:rPr>
          <w:sz w:val="28"/>
          <w:szCs w:val="28"/>
        </w:rPr>
        <w:t xml:space="preserve"> The inside of the Pocket is done with the 3/8” Endmill. The side walls of the Pocket will be Finished with the 1/8”</w:t>
      </w:r>
      <w:r w:rsidR="00D40C1D">
        <w:rPr>
          <w:sz w:val="28"/>
          <w:szCs w:val="28"/>
        </w:rPr>
        <w:t xml:space="preserve"> E</w:t>
      </w:r>
      <w:r w:rsidR="00881A7A">
        <w:rPr>
          <w:sz w:val="28"/>
          <w:szCs w:val="28"/>
        </w:rPr>
        <w:t>ndmill</w:t>
      </w:r>
      <w:r w:rsidR="00B50802">
        <w:rPr>
          <w:sz w:val="28"/>
          <w:szCs w:val="28"/>
        </w:rPr>
        <w:t xml:space="preserve"> </w:t>
      </w:r>
      <w:r w:rsidR="00D40C1D">
        <w:rPr>
          <w:sz w:val="28"/>
          <w:szCs w:val="28"/>
        </w:rPr>
        <w:t xml:space="preserve">. </w:t>
      </w:r>
      <w:r w:rsidR="00B50802">
        <w:rPr>
          <w:sz w:val="28"/>
          <w:szCs w:val="28"/>
        </w:rPr>
        <w:t>When the project is completed the student will be given a tutorial to do it using MASTERCAM software program. The tutorial gives them the step-by-step procedure of ho</w:t>
      </w:r>
      <w:r w:rsidR="0057102C">
        <w:rPr>
          <w:sz w:val="28"/>
          <w:szCs w:val="28"/>
        </w:rPr>
        <w:t>w to set it up, run a simulation</w:t>
      </w:r>
      <w:r w:rsidR="00B50802">
        <w:rPr>
          <w:sz w:val="28"/>
          <w:szCs w:val="28"/>
        </w:rPr>
        <w:t xml:space="preserve"> and then generate a G-Code program.</w:t>
      </w:r>
    </w:p>
    <w:p w:rsidR="00D40C1D" w:rsidRDefault="00D40C1D" w:rsidP="00B50802">
      <w:pPr>
        <w:pStyle w:val="ListParagraph"/>
        <w:jc w:val="both"/>
        <w:rPr>
          <w:sz w:val="28"/>
          <w:szCs w:val="28"/>
        </w:rPr>
      </w:pPr>
    </w:p>
    <w:p w:rsidR="00D40C1D" w:rsidRPr="0056567D" w:rsidRDefault="00D40C1D" w:rsidP="00D40C1D">
      <w:pPr>
        <w:pStyle w:val="ListParagraph"/>
        <w:numPr>
          <w:ilvl w:val="0"/>
          <w:numId w:val="4"/>
        </w:numPr>
        <w:rPr>
          <w:sz w:val="28"/>
          <w:szCs w:val="28"/>
        </w:rPr>
      </w:pPr>
      <w:r>
        <w:rPr>
          <w:b/>
          <w:sz w:val="28"/>
          <w:szCs w:val="28"/>
        </w:rPr>
        <w:t xml:space="preserve">Drill six(6)  </w:t>
      </w:r>
      <w:r w:rsidR="00823C1C">
        <w:rPr>
          <w:b/>
          <w:sz w:val="28"/>
          <w:szCs w:val="28"/>
        </w:rPr>
        <w:t xml:space="preserve">¼ </w:t>
      </w:r>
      <w:r w:rsidRPr="00D40C1D">
        <w:rPr>
          <w:b/>
          <w:sz w:val="28"/>
          <w:szCs w:val="28"/>
        </w:rPr>
        <w:t>“</w:t>
      </w:r>
      <w:r>
        <w:rPr>
          <w:b/>
          <w:sz w:val="28"/>
          <w:szCs w:val="28"/>
        </w:rPr>
        <w:t xml:space="preserve"> </w:t>
      </w:r>
      <w:r w:rsidR="00823C1C">
        <w:rPr>
          <w:b/>
          <w:sz w:val="28"/>
          <w:szCs w:val="28"/>
        </w:rPr>
        <w:t xml:space="preserve">diameter </w:t>
      </w:r>
      <w:r>
        <w:rPr>
          <w:b/>
          <w:sz w:val="28"/>
          <w:szCs w:val="28"/>
        </w:rPr>
        <w:t>holes at a 60 degree</w:t>
      </w:r>
      <w:r w:rsidR="004A331C">
        <w:rPr>
          <w:b/>
          <w:sz w:val="28"/>
          <w:szCs w:val="28"/>
        </w:rPr>
        <w:t xml:space="preserve"> angle</w:t>
      </w:r>
      <w:r>
        <w:rPr>
          <w:b/>
          <w:sz w:val="28"/>
          <w:szCs w:val="28"/>
        </w:rPr>
        <w:t xml:space="preserve"> </w:t>
      </w:r>
      <w:r w:rsidR="0039141E">
        <w:rPr>
          <w:b/>
          <w:sz w:val="28"/>
          <w:szCs w:val="28"/>
        </w:rPr>
        <w:t>using Polar Coordinates in a 3.25” x  3” area</w:t>
      </w:r>
    </w:p>
    <w:p w:rsidR="004A331C" w:rsidRDefault="00D25854" w:rsidP="004A331C">
      <w:pPr>
        <w:pStyle w:val="ListParagraph"/>
        <w:jc w:val="both"/>
        <w:rPr>
          <w:sz w:val="28"/>
          <w:szCs w:val="28"/>
        </w:rPr>
      </w:pPr>
      <w:r>
        <w:rPr>
          <w:sz w:val="28"/>
          <w:szCs w:val="28"/>
        </w:rPr>
        <w:t>The student</w:t>
      </w:r>
      <w:r w:rsidR="00C95B59">
        <w:rPr>
          <w:sz w:val="28"/>
          <w:szCs w:val="28"/>
        </w:rPr>
        <w:t xml:space="preserve"> has to determine</w:t>
      </w:r>
      <w:r w:rsidR="00162B34">
        <w:rPr>
          <w:sz w:val="28"/>
          <w:szCs w:val="28"/>
        </w:rPr>
        <w:t xml:space="preserve"> each hole placement coordinate.</w:t>
      </w:r>
      <w:r w:rsidR="00823C1C">
        <w:rPr>
          <w:sz w:val="28"/>
          <w:szCs w:val="28"/>
        </w:rPr>
        <w:t xml:space="preserve"> This will be done usi</w:t>
      </w:r>
      <w:r w:rsidR="004A331C">
        <w:rPr>
          <w:sz w:val="28"/>
          <w:szCs w:val="28"/>
        </w:rPr>
        <w:t>ng Trigonometry functions (Sign</w:t>
      </w:r>
      <w:r w:rsidR="00823C1C">
        <w:rPr>
          <w:sz w:val="28"/>
          <w:szCs w:val="28"/>
        </w:rPr>
        <w:t xml:space="preserve"> </w:t>
      </w:r>
      <w:r w:rsidR="004A331C">
        <w:rPr>
          <w:sz w:val="28"/>
          <w:szCs w:val="28"/>
        </w:rPr>
        <w:t>and Cosign</w:t>
      </w:r>
      <w:r w:rsidR="00823C1C">
        <w:rPr>
          <w:sz w:val="28"/>
          <w:szCs w:val="28"/>
        </w:rPr>
        <w:t>).</w:t>
      </w:r>
      <w:r w:rsidR="004A331C">
        <w:rPr>
          <w:sz w:val="28"/>
          <w:szCs w:val="28"/>
        </w:rPr>
        <w:t xml:space="preserve"> The hole depth will be ¼ “. Then they f</w:t>
      </w:r>
      <w:r w:rsidR="0020433A">
        <w:rPr>
          <w:sz w:val="28"/>
          <w:szCs w:val="28"/>
        </w:rPr>
        <w:t>ollow the step-by-step proces</w:t>
      </w:r>
      <w:r w:rsidR="004A331C">
        <w:rPr>
          <w:sz w:val="28"/>
          <w:szCs w:val="28"/>
        </w:rPr>
        <w:t>s to program, setup and machine the holes.</w:t>
      </w:r>
      <w:r w:rsidR="00643819">
        <w:rPr>
          <w:sz w:val="28"/>
          <w:szCs w:val="28"/>
        </w:rPr>
        <w:t xml:space="preserve"> It will be </w:t>
      </w:r>
      <w:r w:rsidR="001E6D18">
        <w:rPr>
          <w:sz w:val="28"/>
          <w:szCs w:val="28"/>
        </w:rPr>
        <w:t>programmed</w:t>
      </w:r>
      <w:r w:rsidR="00643819">
        <w:rPr>
          <w:sz w:val="28"/>
          <w:szCs w:val="28"/>
        </w:rPr>
        <w:t xml:space="preserve"> using Canned Cycle drilling.</w:t>
      </w:r>
      <w:r w:rsidR="004A331C">
        <w:rPr>
          <w:sz w:val="28"/>
          <w:szCs w:val="28"/>
        </w:rPr>
        <w:t xml:space="preserve"> When the project is completed the student will be given a tutorial to do it using MASTERCAM software program. The tutorial gives them the step-by-step procedure of how to set it up, run a simulation and then generate a G-Code program.</w:t>
      </w:r>
    </w:p>
    <w:p w:rsidR="0056567D" w:rsidRPr="0039141E" w:rsidRDefault="0056567D" w:rsidP="0056567D">
      <w:pPr>
        <w:pStyle w:val="ListParagraph"/>
        <w:rPr>
          <w:sz w:val="28"/>
          <w:szCs w:val="28"/>
        </w:rPr>
      </w:pPr>
    </w:p>
    <w:p w:rsidR="0039141E" w:rsidRPr="0039141E" w:rsidRDefault="0039141E" w:rsidP="0039141E">
      <w:pPr>
        <w:pStyle w:val="ListParagraph"/>
        <w:rPr>
          <w:sz w:val="28"/>
          <w:szCs w:val="28"/>
        </w:rPr>
      </w:pPr>
    </w:p>
    <w:p w:rsidR="0039141E" w:rsidRDefault="0039141E" w:rsidP="0039141E">
      <w:pPr>
        <w:pStyle w:val="ListParagraph"/>
        <w:rPr>
          <w:sz w:val="28"/>
          <w:szCs w:val="28"/>
        </w:rPr>
      </w:pPr>
    </w:p>
    <w:p w:rsidR="00D17C3E" w:rsidRDefault="00D17C3E" w:rsidP="00B50802">
      <w:pPr>
        <w:pStyle w:val="ListParagraph"/>
        <w:jc w:val="both"/>
        <w:rPr>
          <w:sz w:val="28"/>
          <w:szCs w:val="28"/>
        </w:rPr>
      </w:pPr>
    </w:p>
    <w:p w:rsidR="00626322" w:rsidRDefault="00626322" w:rsidP="00B50802">
      <w:pPr>
        <w:pStyle w:val="ListParagraph"/>
        <w:jc w:val="both"/>
        <w:rPr>
          <w:sz w:val="28"/>
          <w:szCs w:val="28"/>
        </w:rPr>
      </w:pPr>
    </w:p>
    <w:p w:rsidR="00626322" w:rsidRDefault="00626322" w:rsidP="00B50802">
      <w:pPr>
        <w:pStyle w:val="ListParagraph"/>
        <w:jc w:val="both"/>
        <w:rPr>
          <w:sz w:val="28"/>
          <w:szCs w:val="28"/>
        </w:rPr>
      </w:pPr>
    </w:p>
    <w:p w:rsidR="00626322" w:rsidRDefault="00626322" w:rsidP="00B50802">
      <w:pPr>
        <w:pStyle w:val="ListParagraph"/>
        <w:jc w:val="both"/>
        <w:rPr>
          <w:sz w:val="28"/>
          <w:szCs w:val="28"/>
        </w:rPr>
      </w:pPr>
    </w:p>
    <w:p w:rsidR="00626322" w:rsidRDefault="00626322" w:rsidP="00B50802">
      <w:pPr>
        <w:pStyle w:val="ListParagraph"/>
        <w:jc w:val="both"/>
        <w:rPr>
          <w:sz w:val="28"/>
          <w:szCs w:val="28"/>
        </w:rPr>
      </w:pPr>
    </w:p>
    <w:p w:rsidR="00626322" w:rsidRDefault="00626322" w:rsidP="00B50802">
      <w:pPr>
        <w:pStyle w:val="ListParagraph"/>
        <w:jc w:val="both"/>
        <w:rPr>
          <w:sz w:val="28"/>
          <w:szCs w:val="28"/>
        </w:rPr>
      </w:pPr>
    </w:p>
    <w:p w:rsidR="00626322" w:rsidRDefault="00626322" w:rsidP="00B50802">
      <w:pPr>
        <w:pStyle w:val="ListParagraph"/>
        <w:jc w:val="both"/>
        <w:rPr>
          <w:sz w:val="28"/>
          <w:szCs w:val="28"/>
        </w:rPr>
      </w:pPr>
    </w:p>
    <w:p w:rsidR="00626322" w:rsidRDefault="00626322" w:rsidP="00B50802">
      <w:pPr>
        <w:pStyle w:val="ListParagraph"/>
        <w:jc w:val="both"/>
        <w:rPr>
          <w:sz w:val="28"/>
          <w:szCs w:val="28"/>
        </w:rPr>
      </w:pPr>
    </w:p>
    <w:p w:rsidR="00626322" w:rsidRDefault="00626322" w:rsidP="00B50802">
      <w:pPr>
        <w:pStyle w:val="ListParagraph"/>
        <w:jc w:val="both"/>
        <w:rPr>
          <w:sz w:val="28"/>
          <w:szCs w:val="28"/>
        </w:rPr>
      </w:pPr>
    </w:p>
    <w:p w:rsidR="00626322" w:rsidRDefault="00626322" w:rsidP="00B50802">
      <w:pPr>
        <w:pStyle w:val="ListParagraph"/>
        <w:jc w:val="both"/>
        <w:rPr>
          <w:sz w:val="28"/>
          <w:szCs w:val="28"/>
        </w:rPr>
      </w:pPr>
    </w:p>
    <w:p w:rsidR="00626322" w:rsidRDefault="00626322" w:rsidP="00B50802">
      <w:pPr>
        <w:pStyle w:val="ListParagraph"/>
        <w:jc w:val="both"/>
        <w:rPr>
          <w:sz w:val="28"/>
          <w:szCs w:val="28"/>
        </w:rPr>
      </w:pPr>
    </w:p>
    <w:p w:rsidR="00626322" w:rsidRDefault="00626322" w:rsidP="00B50802">
      <w:pPr>
        <w:pStyle w:val="ListParagraph"/>
        <w:jc w:val="both"/>
        <w:rPr>
          <w:sz w:val="28"/>
          <w:szCs w:val="28"/>
        </w:rPr>
      </w:pPr>
    </w:p>
    <w:p w:rsidR="00626322" w:rsidRDefault="00626322" w:rsidP="00B50802">
      <w:pPr>
        <w:pStyle w:val="ListParagraph"/>
        <w:jc w:val="both"/>
        <w:rPr>
          <w:sz w:val="28"/>
          <w:szCs w:val="28"/>
        </w:rPr>
      </w:pPr>
    </w:p>
    <w:p w:rsidR="00626322" w:rsidRDefault="00626322" w:rsidP="00B50802">
      <w:pPr>
        <w:pStyle w:val="ListParagraph"/>
        <w:jc w:val="both"/>
        <w:rPr>
          <w:sz w:val="28"/>
          <w:szCs w:val="28"/>
        </w:rPr>
      </w:pPr>
    </w:p>
    <w:p w:rsidR="00D17C3E" w:rsidRDefault="00D17C3E" w:rsidP="00B50802">
      <w:pPr>
        <w:pStyle w:val="ListParagraph"/>
        <w:jc w:val="both"/>
        <w:rPr>
          <w:sz w:val="28"/>
          <w:szCs w:val="28"/>
        </w:rPr>
      </w:pPr>
    </w:p>
    <w:p w:rsidR="00DE72C8" w:rsidRPr="006D3E1F" w:rsidRDefault="00DE72C8" w:rsidP="00B50802">
      <w:pPr>
        <w:pStyle w:val="ListParagraph"/>
        <w:jc w:val="both"/>
        <w:rPr>
          <w:sz w:val="28"/>
          <w:szCs w:val="28"/>
        </w:rPr>
      </w:pPr>
    </w:p>
    <w:p w:rsidR="00F73576" w:rsidRPr="00F470B1" w:rsidRDefault="00F73576" w:rsidP="00C034BB">
      <w:pPr>
        <w:pStyle w:val="ListParagraph"/>
        <w:jc w:val="both"/>
        <w:rPr>
          <w:sz w:val="28"/>
          <w:szCs w:val="28"/>
        </w:rPr>
      </w:pP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4"/>
        <w:gridCol w:w="1134"/>
      </w:tblGrid>
      <w:tr w:rsidR="007B0899" w:rsidTr="00860074">
        <w:trPr>
          <w:jc w:val="center"/>
        </w:trPr>
        <w:tc>
          <w:tcPr>
            <w:tcW w:w="8154" w:type="dxa"/>
          </w:tcPr>
          <w:p w:rsidR="002B41C5" w:rsidRPr="00860074" w:rsidRDefault="006F29DD" w:rsidP="002B41C5">
            <w:pPr>
              <w:pStyle w:val="Title"/>
              <w:jc w:val="left"/>
              <w:rPr>
                <w:sz w:val="24"/>
                <w:szCs w:val="24"/>
              </w:rPr>
            </w:pPr>
            <w:r>
              <w:rPr>
                <w:sz w:val="24"/>
                <w:szCs w:val="24"/>
              </w:rPr>
              <w:lastRenderedPageBreak/>
              <w:t>IESI</w:t>
            </w:r>
            <w:r w:rsidR="002B41C5" w:rsidRPr="00860074">
              <w:rPr>
                <w:sz w:val="24"/>
                <w:szCs w:val="24"/>
              </w:rPr>
              <w:t xml:space="preserve"> Core Abilities</w:t>
            </w:r>
          </w:p>
          <w:p w:rsidR="007B0899" w:rsidRPr="00FF71A6" w:rsidRDefault="002B41C5" w:rsidP="002B41C5">
            <w:pPr>
              <w:pStyle w:val="BodyText"/>
              <w:rPr>
                <w:sz w:val="22"/>
                <w:szCs w:val="22"/>
              </w:rPr>
            </w:pPr>
            <w:r w:rsidRPr="00FF71A6">
              <w:rPr>
                <w:sz w:val="22"/>
                <w:szCs w:val="22"/>
              </w:rPr>
              <w:t>The Core Abilities are skills that allow students to continually adapt and learn.  They have been called “employability skills,” soft skills, and professional attributes.  You may not be tested for all of the Core Abilities directly, but you will demonstrate or apply them to complete lessons or to improve skills.  The Core Abilities and indicators are listed below, and the ones you will be focusing on in this course are checked.</w:t>
            </w:r>
          </w:p>
        </w:tc>
        <w:tc>
          <w:tcPr>
            <w:tcW w:w="1134" w:type="dxa"/>
          </w:tcPr>
          <w:p w:rsidR="007B0899" w:rsidRDefault="007B0899" w:rsidP="007B0899">
            <w:pPr>
              <w:jc w:val="center"/>
              <w:rPr>
                <w:b/>
                <w:sz w:val="22"/>
              </w:rPr>
            </w:pPr>
            <w:r>
              <w:rPr>
                <w:b/>
                <w:sz w:val="22"/>
              </w:rPr>
              <w:t xml:space="preserve">Applies to Course </w:t>
            </w:r>
            <w:r>
              <w:rPr>
                <w:sz w:val="22"/>
              </w:rPr>
              <w:t>(</w:t>
            </w:r>
            <w:r>
              <w:rPr>
                <w:sz w:val="22"/>
              </w:rPr>
              <w:sym w:font="Symbol" w:char="F0B7"/>
            </w:r>
            <w:r>
              <w:rPr>
                <w:sz w:val="22"/>
              </w:rPr>
              <w:t>)</w:t>
            </w:r>
          </w:p>
        </w:tc>
      </w:tr>
      <w:tr w:rsidR="007B0899" w:rsidTr="00860074">
        <w:trPr>
          <w:jc w:val="center"/>
        </w:trPr>
        <w:tc>
          <w:tcPr>
            <w:tcW w:w="8154" w:type="dxa"/>
          </w:tcPr>
          <w:p w:rsidR="007B0899" w:rsidRDefault="007B0899" w:rsidP="007B0899">
            <w:pPr>
              <w:pStyle w:val="Heading2"/>
            </w:pPr>
            <w:r>
              <w:t>Communicate Effectively</w:t>
            </w:r>
          </w:p>
        </w:tc>
        <w:tc>
          <w:tcPr>
            <w:tcW w:w="1134" w:type="dxa"/>
          </w:tcPr>
          <w:p w:rsidR="007B0899" w:rsidRDefault="007B0899" w:rsidP="007B0899">
            <w:pPr>
              <w:rPr>
                <w:sz w:val="22"/>
              </w:rPr>
            </w:pPr>
          </w:p>
        </w:tc>
      </w:tr>
      <w:tr w:rsidR="007B0899" w:rsidTr="00860074">
        <w:trPr>
          <w:jc w:val="center"/>
        </w:trPr>
        <w:tc>
          <w:tcPr>
            <w:tcW w:w="8154" w:type="dxa"/>
          </w:tcPr>
          <w:p w:rsidR="007B0899" w:rsidRDefault="007B0899" w:rsidP="007B0899">
            <w:pPr>
              <w:rPr>
                <w:sz w:val="22"/>
              </w:rPr>
            </w:pPr>
            <w:r>
              <w:rPr>
                <w:sz w:val="22"/>
              </w:rPr>
              <w:t>a.  Use effective oral communication skills</w:t>
            </w:r>
          </w:p>
        </w:tc>
        <w:tc>
          <w:tcPr>
            <w:tcW w:w="1134" w:type="dxa"/>
          </w:tcPr>
          <w:p w:rsidR="007B0899" w:rsidRDefault="007B0899" w:rsidP="007B0899">
            <w:pPr>
              <w:jc w:val="center"/>
              <w:rPr>
                <w:sz w:val="22"/>
              </w:rPr>
            </w:pPr>
            <w:r>
              <w:rPr>
                <w:sz w:val="22"/>
              </w:rPr>
              <w:t>Yes</w:t>
            </w:r>
          </w:p>
        </w:tc>
      </w:tr>
      <w:tr w:rsidR="007B0899" w:rsidTr="00860074">
        <w:trPr>
          <w:jc w:val="center"/>
        </w:trPr>
        <w:tc>
          <w:tcPr>
            <w:tcW w:w="8154" w:type="dxa"/>
          </w:tcPr>
          <w:p w:rsidR="007B0899" w:rsidRDefault="007B0899" w:rsidP="007B0899">
            <w:pPr>
              <w:rPr>
                <w:sz w:val="22"/>
              </w:rPr>
            </w:pPr>
            <w:r>
              <w:rPr>
                <w:sz w:val="22"/>
              </w:rPr>
              <w:t>b.  Use effective written communication skills</w:t>
            </w:r>
          </w:p>
        </w:tc>
        <w:tc>
          <w:tcPr>
            <w:tcW w:w="1134" w:type="dxa"/>
          </w:tcPr>
          <w:p w:rsidR="007B0899" w:rsidRDefault="007B0899" w:rsidP="007B0899">
            <w:pPr>
              <w:jc w:val="center"/>
              <w:rPr>
                <w:sz w:val="22"/>
              </w:rPr>
            </w:pPr>
            <w:r>
              <w:rPr>
                <w:sz w:val="22"/>
              </w:rPr>
              <w:t>Yes</w:t>
            </w:r>
          </w:p>
        </w:tc>
      </w:tr>
      <w:tr w:rsidR="007B0899" w:rsidTr="00860074">
        <w:trPr>
          <w:jc w:val="center"/>
        </w:trPr>
        <w:tc>
          <w:tcPr>
            <w:tcW w:w="8154" w:type="dxa"/>
          </w:tcPr>
          <w:p w:rsidR="007B0899" w:rsidRDefault="007B0899" w:rsidP="007B0899">
            <w:pPr>
              <w:tabs>
                <w:tab w:val="left" w:pos="-360"/>
                <w:tab w:val="left" w:pos="270"/>
              </w:tabs>
              <w:ind w:left="270" w:hanging="270"/>
              <w:rPr>
                <w:sz w:val="22"/>
              </w:rPr>
            </w:pPr>
            <w:r>
              <w:rPr>
                <w:sz w:val="22"/>
              </w:rPr>
              <w:t>c.  Apply standard rules of language structure, including grammar and spelling</w:t>
            </w:r>
          </w:p>
        </w:tc>
        <w:tc>
          <w:tcPr>
            <w:tcW w:w="1134" w:type="dxa"/>
          </w:tcPr>
          <w:p w:rsidR="007B0899" w:rsidRDefault="007B0899" w:rsidP="007B0899">
            <w:pPr>
              <w:jc w:val="center"/>
              <w:rPr>
                <w:sz w:val="22"/>
              </w:rPr>
            </w:pPr>
            <w:r>
              <w:rPr>
                <w:sz w:val="22"/>
              </w:rPr>
              <w:t>Yes</w:t>
            </w:r>
          </w:p>
        </w:tc>
      </w:tr>
      <w:tr w:rsidR="007B0899" w:rsidTr="00860074">
        <w:trPr>
          <w:jc w:val="center"/>
        </w:trPr>
        <w:tc>
          <w:tcPr>
            <w:tcW w:w="8154" w:type="dxa"/>
          </w:tcPr>
          <w:p w:rsidR="007B0899" w:rsidRDefault="007B0899" w:rsidP="007B0899">
            <w:pPr>
              <w:rPr>
                <w:sz w:val="22"/>
              </w:rPr>
            </w:pPr>
            <w:r>
              <w:rPr>
                <w:sz w:val="22"/>
              </w:rPr>
              <w:t>d.  Listen actively to others</w:t>
            </w:r>
          </w:p>
        </w:tc>
        <w:tc>
          <w:tcPr>
            <w:tcW w:w="1134" w:type="dxa"/>
          </w:tcPr>
          <w:p w:rsidR="007B0899" w:rsidRDefault="007B0899" w:rsidP="007B0899">
            <w:pPr>
              <w:jc w:val="center"/>
              <w:rPr>
                <w:sz w:val="22"/>
              </w:rPr>
            </w:pPr>
            <w:r>
              <w:rPr>
                <w:sz w:val="22"/>
              </w:rPr>
              <w:t>Yes</w:t>
            </w:r>
          </w:p>
        </w:tc>
      </w:tr>
      <w:tr w:rsidR="007B0899" w:rsidTr="00860074">
        <w:trPr>
          <w:jc w:val="center"/>
        </w:trPr>
        <w:tc>
          <w:tcPr>
            <w:tcW w:w="8154" w:type="dxa"/>
          </w:tcPr>
          <w:p w:rsidR="007B0899" w:rsidRDefault="007B0899" w:rsidP="007B0899">
            <w:pPr>
              <w:rPr>
                <w:sz w:val="22"/>
              </w:rPr>
            </w:pPr>
            <w:r>
              <w:rPr>
                <w:sz w:val="22"/>
              </w:rPr>
              <w:t>e.  Derive meaning from text</w:t>
            </w:r>
          </w:p>
        </w:tc>
        <w:tc>
          <w:tcPr>
            <w:tcW w:w="1134" w:type="dxa"/>
          </w:tcPr>
          <w:p w:rsidR="007B0899" w:rsidRDefault="007B0899" w:rsidP="007B0899">
            <w:pPr>
              <w:jc w:val="center"/>
              <w:rPr>
                <w:sz w:val="22"/>
              </w:rPr>
            </w:pPr>
            <w:r>
              <w:rPr>
                <w:sz w:val="22"/>
              </w:rPr>
              <w:t>Yes</w:t>
            </w:r>
          </w:p>
        </w:tc>
      </w:tr>
      <w:tr w:rsidR="007B0899" w:rsidTr="00860074">
        <w:trPr>
          <w:jc w:val="center"/>
        </w:trPr>
        <w:tc>
          <w:tcPr>
            <w:tcW w:w="8154" w:type="dxa"/>
          </w:tcPr>
          <w:p w:rsidR="007B0899" w:rsidRDefault="007B0899" w:rsidP="007B0899">
            <w:pPr>
              <w:rPr>
                <w:sz w:val="22"/>
              </w:rPr>
            </w:pPr>
            <w:r>
              <w:rPr>
                <w:sz w:val="22"/>
              </w:rPr>
              <w:t>f.  Communicate in a bias-free manner</w:t>
            </w:r>
          </w:p>
        </w:tc>
        <w:tc>
          <w:tcPr>
            <w:tcW w:w="1134" w:type="dxa"/>
          </w:tcPr>
          <w:p w:rsidR="007B0899" w:rsidRDefault="007B0899" w:rsidP="007B0899">
            <w:pPr>
              <w:jc w:val="center"/>
              <w:rPr>
                <w:sz w:val="22"/>
              </w:rPr>
            </w:pPr>
            <w:r>
              <w:rPr>
                <w:sz w:val="22"/>
              </w:rPr>
              <w:t>Yes</w:t>
            </w:r>
          </w:p>
        </w:tc>
      </w:tr>
      <w:tr w:rsidR="007B0899" w:rsidTr="00860074">
        <w:trPr>
          <w:jc w:val="center"/>
        </w:trPr>
        <w:tc>
          <w:tcPr>
            <w:tcW w:w="8154" w:type="dxa"/>
          </w:tcPr>
          <w:p w:rsidR="007B0899" w:rsidRDefault="007B0899" w:rsidP="007B0899">
            <w:pPr>
              <w:rPr>
                <w:sz w:val="22"/>
              </w:rPr>
            </w:pPr>
            <w:r>
              <w:rPr>
                <w:sz w:val="22"/>
              </w:rPr>
              <w:t>g.  Support viewpoints with evidence</w:t>
            </w:r>
          </w:p>
        </w:tc>
        <w:tc>
          <w:tcPr>
            <w:tcW w:w="1134" w:type="dxa"/>
          </w:tcPr>
          <w:p w:rsidR="007B0899" w:rsidRDefault="007B0899" w:rsidP="007B0899">
            <w:pPr>
              <w:rPr>
                <w:sz w:val="22"/>
              </w:rPr>
            </w:pPr>
          </w:p>
        </w:tc>
      </w:tr>
      <w:tr w:rsidR="007B0899" w:rsidTr="00860074">
        <w:trPr>
          <w:jc w:val="center"/>
        </w:trPr>
        <w:tc>
          <w:tcPr>
            <w:tcW w:w="8154" w:type="dxa"/>
          </w:tcPr>
          <w:p w:rsidR="007B0899" w:rsidRDefault="007B0899" w:rsidP="007B0899">
            <w:pPr>
              <w:pStyle w:val="Heading2"/>
            </w:pPr>
            <w:r>
              <w:t>Collaborate with Others</w:t>
            </w:r>
          </w:p>
        </w:tc>
        <w:tc>
          <w:tcPr>
            <w:tcW w:w="1134" w:type="dxa"/>
          </w:tcPr>
          <w:p w:rsidR="007B0899" w:rsidRDefault="007B0899" w:rsidP="007B0899">
            <w:pPr>
              <w:rPr>
                <w:sz w:val="22"/>
              </w:rPr>
            </w:pPr>
          </w:p>
        </w:tc>
      </w:tr>
      <w:tr w:rsidR="007B0899" w:rsidTr="00860074">
        <w:trPr>
          <w:jc w:val="center"/>
        </w:trPr>
        <w:tc>
          <w:tcPr>
            <w:tcW w:w="8154" w:type="dxa"/>
          </w:tcPr>
          <w:p w:rsidR="007B0899" w:rsidRDefault="007B0899" w:rsidP="007B0899">
            <w:pPr>
              <w:rPr>
                <w:sz w:val="22"/>
              </w:rPr>
            </w:pPr>
            <w:r>
              <w:rPr>
                <w:sz w:val="22"/>
              </w:rPr>
              <w:t>a.  Demonstrate respect in relating to people</w:t>
            </w:r>
          </w:p>
        </w:tc>
        <w:tc>
          <w:tcPr>
            <w:tcW w:w="1134" w:type="dxa"/>
          </w:tcPr>
          <w:p w:rsidR="007B0899" w:rsidRDefault="007B0899" w:rsidP="007B0899">
            <w:pPr>
              <w:jc w:val="center"/>
              <w:rPr>
                <w:sz w:val="22"/>
              </w:rPr>
            </w:pPr>
            <w:r>
              <w:rPr>
                <w:sz w:val="22"/>
              </w:rPr>
              <w:t>Yes</w:t>
            </w:r>
          </w:p>
        </w:tc>
      </w:tr>
      <w:tr w:rsidR="007B0899" w:rsidTr="00860074">
        <w:trPr>
          <w:jc w:val="center"/>
        </w:trPr>
        <w:tc>
          <w:tcPr>
            <w:tcW w:w="8154" w:type="dxa"/>
          </w:tcPr>
          <w:p w:rsidR="007B0899" w:rsidRDefault="007B0899" w:rsidP="007B0899">
            <w:pPr>
              <w:rPr>
                <w:sz w:val="22"/>
              </w:rPr>
            </w:pPr>
            <w:r>
              <w:rPr>
                <w:sz w:val="22"/>
              </w:rPr>
              <w:t>b.  Cooperate and resolve conflicts effectively</w:t>
            </w:r>
          </w:p>
        </w:tc>
        <w:tc>
          <w:tcPr>
            <w:tcW w:w="1134" w:type="dxa"/>
          </w:tcPr>
          <w:p w:rsidR="007B0899" w:rsidRDefault="007B0899" w:rsidP="007B0899">
            <w:pPr>
              <w:jc w:val="center"/>
              <w:rPr>
                <w:sz w:val="22"/>
              </w:rPr>
            </w:pPr>
            <w:r>
              <w:rPr>
                <w:sz w:val="22"/>
              </w:rPr>
              <w:t>Yes</w:t>
            </w:r>
          </w:p>
        </w:tc>
      </w:tr>
      <w:tr w:rsidR="007B0899" w:rsidTr="00860074">
        <w:trPr>
          <w:jc w:val="center"/>
        </w:trPr>
        <w:tc>
          <w:tcPr>
            <w:tcW w:w="8154" w:type="dxa"/>
          </w:tcPr>
          <w:p w:rsidR="007B0899" w:rsidRDefault="007B0899" w:rsidP="007B0899">
            <w:pPr>
              <w:rPr>
                <w:sz w:val="22"/>
              </w:rPr>
            </w:pPr>
            <w:r>
              <w:rPr>
                <w:sz w:val="22"/>
              </w:rPr>
              <w:t>c.  Participate in shared problem solving</w:t>
            </w:r>
          </w:p>
        </w:tc>
        <w:tc>
          <w:tcPr>
            <w:tcW w:w="1134" w:type="dxa"/>
          </w:tcPr>
          <w:p w:rsidR="007B0899" w:rsidRDefault="007B0899" w:rsidP="007B0899">
            <w:pPr>
              <w:jc w:val="center"/>
              <w:rPr>
                <w:sz w:val="22"/>
              </w:rPr>
            </w:pPr>
            <w:r>
              <w:rPr>
                <w:sz w:val="22"/>
              </w:rPr>
              <w:t>Yes</w:t>
            </w:r>
          </w:p>
        </w:tc>
      </w:tr>
      <w:tr w:rsidR="007B0899" w:rsidTr="00860074">
        <w:trPr>
          <w:jc w:val="center"/>
        </w:trPr>
        <w:tc>
          <w:tcPr>
            <w:tcW w:w="8154" w:type="dxa"/>
          </w:tcPr>
          <w:p w:rsidR="007B0899" w:rsidRDefault="007B0899" w:rsidP="007B0899">
            <w:pPr>
              <w:pStyle w:val="Heading2"/>
            </w:pPr>
            <w:r>
              <w:t>Respect Diversity</w:t>
            </w:r>
          </w:p>
        </w:tc>
        <w:tc>
          <w:tcPr>
            <w:tcW w:w="1134" w:type="dxa"/>
          </w:tcPr>
          <w:p w:rsidR="007B0899" w:rsidRDefault="007B0899" w:rsidP="007B0899">
            <w:pPr>
              <w:rPr>
                <w:sz w:val="22"/>
              </w:rPr>
            </w:pPr>
          </w:p>
        </w:tc>
      </w:tr>
      <w:tr w:rsidR="007B0899" w:rsidTr="00860074">
        <w:trPr>
          <w:jc w:val="center"/>
        </w:trPr>
        <w:tc>
          <w:tcPr>
            <w:tcW w:w="8154" w:type="dxa"/>
          </w:tcPr>
          <w:p w:rsidR="007B0899" w:rsidRDefault="007B0899" w:rsidP="007B0899">
            <w:pPr>
              <w:rPr>
                <w:sz w:val="22"/>
              </w:rPr>
            </w:pPr>
            <w:r>
              <w:rPr>
                <w:sz w:val="22"/>
              </w:rPr>
              <w:t>a.  Acknowledge personal prejudices and biases</w:t>
            </w:r>
          </w:p>
        </w:tc>
        <w:tc>
          <w:tcPr>
            <w:tcW w:w="1134" w:type="dxa"/>
          </w:tcPr>
          <w:p w:rsidR="007B0899" w:rsidRDefault="007B0899" w:rsidP="007B0899">
            <w:pPr>
              <w:jc w:val="center"/>
              <w:rPr>
                <w:sz w:val="22"/>
              </w:rPr>
            </w:pPr>
            <w:r>
              <w:rPr>
                <w:sz w:val="22"/>
              </w:rPr>
              <w:t>Yes</w:t>
            </w:r>
          </w:p>
        </w:tc>
      </w:tr>
      <w:tr w:rsidR="007B0899" w:rsidTr="00860074">
        <w:trPr>
          <w:jc w:val="center"/>
        </w:trPr>
        <w:tc>
          <w:tcPr>
            <w:tcW w:w="8154" w:type="dxa"/>
          </w:tcPr>
          <w:p w:rsidR="007B0899" w:rsidRDefault="007B0899" w:rsidP="007B0899">
            <w:pPr>
              <w:rPr>
                <w:sz w:val="22"/>
              </w:rPr>
            </w:pPr>
            <w:r>
              <w:rPr>
                <w:sz w:val="22"/>
              </w:rPr>
              <w:t>b.  Appreciate perspectives of people outside own background/culture</w:t>
            </w:r>
          </w:p>
        </w:tc>
        <w:tc>
          <w:tcPr>
            <w:tcW w:w="1134" w:type="dxa"/>
          </w:tcPr>
          <w:p w:rsidR="007B0899" w:rsidRDefault="007B0899" w:rsidP="007B0899">
            <w:pPr>
              <w:jc w:val="center"/>
              <w:rPr>
                <w:sz w:val="22"/>
              </w:rPr>
            </w:pPr>
            <w:r>
              <w:rPr>
                <w:sz w:val="22"/>
              </w:rPr>
              <w:t>Yes</w:t>
            </w:r>
          </w:p>
        </w:tc>
      </w:tr>
      <w:tr w:rsidR="007B0899" w:rsidTr="00860074">
        <w:trPr>
          <w:jc w:val="center"/>
        </w:trPr>
        <w:tc>
          <w:tcPr>
            <w:tcW w:w="8154" w:type="dxa"/>
          </w:tcPr>
          <w:p w:rsidR="007B0899" w:rsidRDefault="007B0899" w:rsidP="007B0899">
            <w:pPr>
              <w:pStyle w:val="Heading2"/>
            </w:pPr>
            <w:r>
              <w:t>Demonstrate Responsibility</w:t>
            </w:r>
          </w:p>
        </w:tc>
        <w:tc>
          <w:tcPr>
            <w:tcW w:w="1134" w:type="dxa"/>
          </w:tcPr>
          <w:p w:rsidR="007B0899" w:rsidRDefault="007B0899" w:rsidP="007B0899">
            <w:pPr>
              <w:rPr>
                <w:sz w:val="22"/>
              </w:rPr>
            </w:pPr>
          </w:p>
        </w:tc>
      </w:tr>
      <w:tr w:rsidR="007B0899" w:rsidTr="00860074">
        <w:trPr>
          <w:jc w:val="center"/>
        </w:trPr>
        <w:tc>
          <w:tcPr>
            <w:tcW w:w="8154" w:type="dxa"/>
          </w:tcPr>
          <w:p w:rsidR="007B0899" w:rsidRDefault="007B0899" w:rsidP="007B0899">
            <w:pPr>
              <w:rPr>
                <w:sz w:val="22"/>
              </w:rPr>
            </w:pPr>
            <w:r>
              <w:rPr>
                <w:sz w:val="22"/>
              </w:rPr>
              <w:t>a.  Attend classes as scheduled</w:t>
            </w:r>
          </w:p>
        </w:tc>
        <w:tc>
          <w:tcPr>
            <w:tcW w:w="1134" w:type="dxa"/>
          </w:tcPr>
          <w:p w:rsidR="007B0899" w:rsidRDefault="007B0899" w:rsidP="007B0899">
            <w:pPr>
              <w:jc w:val="center"/>
              <w:rPr>
                <w:sz w:val="22"/>
              </w:rPr>
            </w:pPr>
            <w:r>
              <w:rPr>
                <w:sz w:val="22"/>
              </w:rPr>
              <w:t>Yes</w:t>
            </w:r>
          </w:p>
        </w:tc>
      </w:tr>
      <w:tr w:rsidR="007B0899" w:rsidTr="00860074">
        <w:trPr>
          <w:jc w:val="center"/>
        </w:trPr>
        <w:tc>
          <w:tcPr>
            <w:tcW w:w="8154" w:type="dxa"/>
          </w:tcPr>
          <w:p w:rsidR="007B0899" w:rsidRDefault="007B0899" w:rsidP="007B0899">
            <w:pPr>
              <w:rPr>
                <w:sz w:val="22"/>
              </w:rPr>
            </w:pPr>
            <w:r>
              <w:rPr>
                <w:sz w:val="22"/>
              </w:rPr>
              <w:t>b.  Turn in quality work</w:t>
            </w:r>
          </w:p>
        </w:tc>
        <w:tc>
          <w:tcPr>
            <w:tcW w:w="1134" w:type="dxa"/>
          </w:tcPr>
          <w:p w:rsidR="007B0899" w:rsidRDefault="007B0899" w:rsidP="007B0899">
            <w:pPr>
              <w:jc w:val="center"/>
              <w:rPr>
                <w:sz w:val="22"/>
              </w:rPr>
            </w:pPr>
            <w:r>
              <w:rPr>
                <w:sz w:val="22"/>
              </w:rPr>
              <w:t>Yes</w:t>
            </w:r>
          </w:p>
        </w:tc>
      </w:tr>
      <w:tr w:rsidR="007B0899" w:rsidTr="00860074">
        <w:trPr>
          <w:jc w:val="center"/>
        </w:trPr>
        <w:tc>
          <w:tcPr>
            <w:tcW w:w="8154" w:type="dxa"/>
          </w:tcPr>
          <w:p w:rsidR="007B0899" w:rsidRDefault="007B0899" w:rsidP="007B0899">
            <w:pPr>
              <w:rPr>
                <w:sz w:val="22"/>
              </w:rPr>
            </w:pPr>
            <w:r>
              <w:rPr>
                <w:sz w:val="22"/>
              </w:rPr>
              <w:t>c.  Adhere to safety rules and regulations</w:t>
            </w:r>
          </w:p>
        </w:tc>
        <w:tc>
          <w:tcPr>
            <w:tcW w:w="1134" w:type="dxa"/>
          </w:tcPr>
          <w:p w:rsidR="007B0899" w:rsidRDefault="007B0899" w:rsidP="007B0899">
            <w:pPr>
              <w:jc w:val="center"/>
              <w:rPr>
                <w:sz w:val="22"/>
              </w:rPr>
            </w:pPr>
            <w:r>
              <w:rPr>
                <w:sz w:val="22"/>
              </w:rPr>
              <w:t>Yes</w:t>
            </w:r>
          </w:p>
        </w:tc>
      </w:tr>
      <w:tr w:rsidR="007B0899" w:rsidTr="00860074">
        <w:trPr>
          <w:jc w:val="center"/>
        </w:trPr>
        <w:tc>
          <w:tcPr>
            <w:tcW w:w="8154" w:type="dxa"/>
          </w:tcPr>
          <w:p w:rsidR="007B0899" w:rsidRDefault="007B0899" w:rsidP="007B0899">
            <w:pPr>
              <w:rPr>
                <w:sz w:val="22"/>
              </w:rPr>
            </w:pPr>
            <w:r>
              <w:rPr>
                <w:sz w:val="22"/>
              </w:rPr>
              <w:t>d.  Act professionally to fulfill job duties within chosen field</w:t>
            </w:r>
          </w:p>
        </w:tc>
        <w:tc>
          <w:tcPr>
            <w:tcW w:w="1134" w:type="dxa"/>
          </w:tcPr>
          <w:p w:rsidR="007B0899" w:rsidRDefault="007B0899" w:rsidP="007B0899">
            <w:pPr>
              <w:jc w:val="center"/>
              <w:rPr>
                <w:sz w:val="22"/>
              </w:rPr>
            </w:pPr>
            <w:r>
              <w:rPr>
                <w:sz w:val="22"/>
              </w:rPr>
              <w:t>Yes</w:t>
            </w:r>
          </w:p>
        </w:tc>
      </w:tr>
      <w:tr w:rsidR="007B0899" w:rsidTr="00860074">
        <w:trPr>
          <w:jc w:val="center"/>
        </w:trPr>
        <w:tc>
          <w:tcPr>
            <w:tcW w:w="8154" w:type="dxa"/>
          </w:tcPr>
          <w:p w:rsidR="007B0899" w:rsidRDefault="007B0899" w:rsidP="007B0899">
            <w:pPr>
              <w:rPr>
                <w:sz w:val="22"/>
              </w:rPr>
            </w:pPr>
            <w:r>
              <w:rPr>
                <w:sz w:val="22"/>
              </w:rPr>
              <w:t>e.  Demonstrate flexibility and self-directedness in learning</w:t>
            </w:r>
          </w:p>
        </w:tc>
        <w:tc>
          <w:tcPr>
            <w:tcW w:w="1134" w:type="dxa"/>
          </w:tcPr>
          <w:p w:rsidR="007B0899" w:rsidRDefault="007B0899" w:rsidP="007B0899">
            <w:pPr>
              <w:jc w:val="center"/>
              <w:rPr>
                <w:sz w:val="22"/>
              </w:rPr>
            </w:pPr>
            <w:r>
              <w:rPr>
                <w:sz w:val="22"/>
              </w:rPr>
              <w:t>Yes</w:t>
            </w:r>
          </w:p>
        </w:tc>
      </w:tr>
      <w:tr w:rsidR="007B0899" w:rsidTr="00860074">
        <w:trPr>
          <w:jc w:val="center"/>
        </w:trPr>
        <w:tc>
          <w:tcPr>
            <w:tcW w:w="8154" w:type="dxa"/>
          </w:tcPr>
          <w:p w:rsidR="007B0899" w:rsidRDefault="007B0899" w:rsidP="007B0899">
            <w:pPr>
              <w:pStyle w:val="Heading2"/>
            </w:pPr>
            <w:r>
              <w:t>Think Critically</w:t>
            </w:r>
          </w:p>
        </w:tc>
        <w:tc>
          <w:tcPr>
            <w:tcW w:w="1134" w:type="dxa"/>
          </w:tcPr>
          <w:p w:rsidR="007B0899" w:rsidRDefault="007B0899" w:rsidP="007B0899">
            <w:pPr>
              <w:rPr>
                <w:sz w:val="22"/>
              </w:rPr>
            </w:pPr>
          </w:p>
        </w:tc>
      </w:tr>
      <w:tr w:rsidR="007B0899" w:rsidTr="00860074">
        <w:trPr>
          <w:jc w:val="center"/>
        </w:trPr>
        <w:tc>
          <w:tcPr>
            <w:tcW w:w="8154" w:type="dxa"/>
          </w:tcPr>
          <w:p w:rsidR="007B0899" w:rsidRDefault="007B0899" w:rsidP="007B0899">
            <w:pPr>
              <w:rPr>
                <w:sz w:val="22"/>
              </w:rPr>
            </w:pPr>
            <w:r>
              <w:rPr>
                <w:sz w:val="22"/>
              </w:rPr>
              <w:t>a.  Differentiate between fact and fiction</w:t>
            </w:r>
          </w:p>
        </w:tc>
        <w:tc>
          <w:tcPr>
            <w:tcW w:w="1134" w:type="dxa"/>
          </w:tcPr>
          <w:p w:rsidR="007B0899" w:rsidRDefault="007B0899" w:rsidP="007B0899">
            <w:pPr>
              <w:jc w:val="center"/>
              <w:rPr>
                <w:sz w:val="22"/>
              </w:rPr>
            </w:pPr>
            <w:r>
              <w:rPr>
                <w:sz w:val="22"/>
              </w:rPr>
              <w:t>Yes</w:t>
            </w:r>
          </w:p>
        </w:tc>
      </w:tr>
      <w:tr w:rsidR="007B0899" w:rsidTr="00860074">
        <w:trPr>
          <w:jc w:val="center"/>
        </w:trPr>
        <w:tc>
          <w:tcPr>
            <w:tcW w:w="8154" w:type="dxa"/>
          </w:tcPr>
          <w:p w:rsidR="007B0899" w:rsidRDefault="007B0899" w:rsidP="007B0899">
            <w:pPr>
              <w:rPr>
                <w:sz w:val="22"/>
              </w:rPr>
            </w:pPr>
            <w:r>
              <w:rPr>
                <w:sz w:val="22"/>
              </w:rPr>
              <w:t>b.  Consider other viewpoints and perspectives</w:t>
            </w:r>
          </w:p>
        </w:tc>
        <w:tc>
          <w:tcPr>
            <w:tcW w:w="1134" w:type="dxa"/>
          </w:tcPr>
          <w:p w:rsidR="007B0899" w:rsidRDefault="007B0899" w:rsidP="007B0899">
            <w:pPr>
              <w:jc w:val="center"/>
              <w:rPr>
                <w:sz w:val="22"/>
              </w:rPr>
            </w:pPr>
            <w:r>
              <w:rPr>
                <w:sz w:val="22"/>
              </w:rPr>
              <w:t>Yes</w:t>
            </w:r>
          </w:p>
        </w:tc>
      </w:tr>
      <w:tr w:rsidR="007B0899" w:rsidTr="00860074">
        <w:trPr>
          <w:jc w:val="center"/>
        </w:trPr>
        <w:tc>
          <w:tcPr>
            <w:tcW w:w="8154" w:type="dxa"/>
          </w:tcPr>
          <w:p w:rsidR="007B0899" w:rsidRDefault="007B0899" w:rsidP="007B0899">
            <w:pPr>
              <w:rPr>
                <w:sz w:val="22"/>
              </w:rPr>
            </w:pPr>
            <w:r>
              <w:rPr>
                <w:sz w:val="22"/>
              </w:rPr>
              <w:t>c.  Present logical arguments</w:t>
            </w:r>
          </w:p>
        </w:tc>
        <w:tc>
          <w:tcPr>
            <w:tcW w:w="1134" w:type="dxa"/>
          </w:tcPr>
          <w:p w:rsidR="007B0899" w:rsidRDefault="007B0899" w:rsidP="007B0899">
            <w:pPr>
              <w:jc w:val="center"/>
              <w:rPr>
                <w:sz w:val="22"/>
              </w:rPr>
            </w:pPr>
            <w:r>
              <w:rPr>
                <w:sz w:val="22"/>
              </w:rPr>
              <w:t>Yes</w:t>
            </w:r>
          </w:p>
        </w:tc>
      </w:tr>
      <w:tr w:rsidR="007B0899" w:rsidTr="00860074">
        <w:trPr>
          <w:jc w:val="center"/>
        </w:trPr>
        <w:tc>
          <w:tcPr>
            <w:tcW w:w="8154" w:type="dxa"/>
          </w:tcPr>
          <w:p w:rsidR="007B0899" w:rsidRDefault="007B0899" w:rsidP="007B0899">
            <w:pPr>
              <w:rPr>
                <w:sz w:val="22"/>
              </w:rPr>
            </w:pPr>
            <w:r>
              <w:rPr>
                <w:sz w:val="22"/>
              </w:rPr>
              <w:t>d.  Evaluate sources of information to solve problems</w:t>
            </w:r>
          </w:p>
        </w:tc>
        <w:tc>
          <w:tcPr>
            <w:tcW w:w="1134" w:type="dxa"/>
          </w:tcPr>
          <w:p w:rsidR="007B0899" w:rsidRDefault="007B0899" w:rsidP="007B0899">
            <w:pPr>
              <w:jc w:val="center"/>
              <w:rPr>
                <w:sz w:val="22"/>
              </w:rPr>
            </w:pPr>
            <w:r>
              <w:rPr>
                <w:sz w:val="22"/>
              </w:rPr>
              <w:t>Yes</w:t>
            </w:r>
          </w:p>
        </w:tc>
      </w:tr>
      <w:tr w:rsidR="007B0899" w:rsidTr="00860074">
        <w:trPr>
          <w:jc w:val="center"/>
        </w:trPr>
        <w:tc>
          <w:tcPr>
            <w:tcW w:w="8154" w:type="dxa"/>
          </w:tcPr>
          <w:p w:rsidR="007B0899" w:rsidRDefault="007B0899" w:rsidP="007B0899">
            <w:pPr>
              <w:pStyle w:val="Heading2"/>
            </w:pPr>
            <w:r>
              <w:t>Utilize Technology</w:t>
            </w:r>
          </w:p>
        </w:tc>
        <w:tc>
          <w:tcPr>
            <w:tcW w:w="1134" w:type="dxa"/>
          </w:tcPr>
          <w:p w:rsidR="007B0899" w:rsidRDefault="007B0899" w:rsidP="007B0899">
            <w:pPr>
              <w:rPr>
                <w:sz w:val="22"/>
              </w:rPr>
            </w:pPr>
          </w:p>
        </w:tc>
      </w:tr>
      <w:tr w:rsidR="00E618CF" w:rsidTr="00860074">
        <w:trPr>
          <w:jc w:val="center"/>
        </w:trPr>
        <w:tc>
          <w:tcPr>
            <w:tcW w:w="8154" w:type="dxa"/>
          </w:tcPr>
          <w:p w:rsidR="00E618CF" w:rsidRDefault="00E618CF" w:rsidP="00E618CF">
            <w:pPr>
              <w:rPr>
                <w:sz w:val="22"/>
              </w:rPr>
            </w:pPr>
            <w:r>
              <w:rPr>
                <w:sz w:val="22"/>
              </w:rPr>
              <w:t>a.  Solve problems using technology</w:t>
            </w:r>
          </w:p>
        </w:tc>
        <w:tc>
          <w:tcPr>
            <w:tcW w:w="1134" w:type="dxa"/>
          </w:tcPr>
          <w:p w:rsidR="00E618CF" w:rsidRDefault="00E618CF" w:rsidP="00E618CF">
            <w:pPr>
              <w:jc w:val="center"/>
              <w:rPr>
                <w:sz w:val="22"/>
              </w:rPr>
            </w:pPr>
            <w:r>
              <w:rPr>
                <w:sz w:val="22"/>
              </w:rPr>
              <w:t>Yes</w:t>
            </w:r>
          </w:p>
        </w:tc>
      </w:tr>
      <w:tr w:rsidR="001A42A1" w:rsidTr="00860074">
        <w:trPr>
          <w:jc w:val="center"/>
        </w:trPr>
        <w:tc>
          <w:tcPr>
            <w:tcW w:w="8154" w:type="dxa"/>
          </w:tcPr>
          <w:p w:rsidR="001A42A1" w:rsidRDefault="00E618CF" w:rsidP="007B0899">
            <w:pPr>
              <w:rPr>
                <w:sz w:val="22"/>
              </w:rPr>
            </w:pPr>
            <w:r>
              <w:rPr>
                <w:sz w:val="22"/>
              </w:rPr>
              <w:t>b</w:t>
            </w:r>
            <w:r w:rsidR="001A42A1">
              <w:rPr>
                <w:sz w:val="22"/>
              </w:rPr>
              <w:t xml:space="preserve">. </w:t>
            </w:r>
            <w:r w:rsidR="00E46CB9">
              <w:rPr>
                <w:sz w:val="22"/>
              </w:rPr>
              <w:t xml:space="preserve"> </w:t>
            </w:r>
            <w:r w:rsidR="001A42A1">
              <w:rPr>
                <w:sz w:val="22"/>
              </w:rPr>
              <w:t>Use technology for Manufacturing Processes</w:t>
            </w:r>
          </w:p>
        </w:tc>
        <w:tc>
          <w:tcPr>
            <w:tcW w:w="1134" w:type="dxa"/>
          </w:tcPr>
          <w:p w:rsidR="001A42A1" w:rsidRDefault="00E618CF" w:rsidP="007B0899">
            <w:pPr>
              <w:jc w:val="center"/>
              <w:rPr>
                <w:sz w:val="22"/>
              </w:rPr>
            </w:pPr>
            <w:r>
              <w:rPr>
                <w:sz w:val="22"/>
              </w:rPr>
              <w:t>Yes</w:t>
            </w:r>
          </w:p>
        </w:tc>
      </w:tr>
      <w:tr w:rsidR="007B0899" w:rsidTr="00860074">
        <w:trPr>
          <w:jc w:val="center"/>
        </w:trPr>
        <w:tc>
          <w:tcPr>
            <w:tcW w:w="8154" w:type="dxa"/>
          </w:tcPr>
          <w:p w:rsidR="007B0899" w:rsidRDefault="00E618CF" w:rsidP="007B0899">
            <w:pPr>
              <w:rPr>
                <w:sz w:val="22"/>
              </w:rPr>
            </w:pPr>
            <w:r>
              <w:rPr>
                <w:sz w:val="22"/>
              </w:rPr>
              <w:t>c</w:t>
            </w:r>
            <w:r w:rsidR="007B0899">
              <w:rPr>
                <w:sz w:val="22"/>
              </w:rPr>
              <w:t>.  Use technology to communicate</w:t>
            </w:r>
          </w:p>
        </w:tc>
        <w:tc>
          <w:tcPr>
            <w:tcW w:w="1134" w:type="dxa"/>
          </w:tcPr>
          <w:p w:rsidR="007B0899" w:rsidRDefault="007B0899" w:rsidP="007B0899">
            <w:pPr>
              <w:jc w:val="center"/>
              <w:rPr>
                <w:sz w:val="22"/>
              </w:rPr>
            </w:pPr>
            <w:r>
              <w:rPr>
                <w:sz w:val="22"/>
              </w:rPr>
              <w:t>Yes</w:t>
            </w:r>
          </w:p>
        </w:tc>
      </w:tr>
      <w:tr w:rsidR="007B0899" w:rsidTr="00860074">
        <w:trPr>
          <w:jc w:val="center"/>
        </w:trPr>
        <w:tc>
          <w:tcPr>
            <w:tcW w:w="8154" w:type="dxa"/>
          </w:tcPr>
          <w:p w:rsidR="007B0899" w:rsidRDefault="001A42A1" w:rsidP="007B0899">
            <w:pPr>
              <w:rPr>
                <w:sz w:val="22"/>
              </w:rPr>
            </w:pPr>
            <w:r>
              <w:rPr>
                <w:sz w:val="22"/>
              </w:rPr>
              <w:t>d</w:t>
            </w:r>
            <w:r w:rsidR="007B0899">
              <w:rPr>
                <w:sz w:val="22"/>
              </w:rPr>
              <w:t>.  Use appropriate technology to manage information</w:t>
            </w:r>
          </w:p>
        </w:tc>
        <w:tc>
          <w:tcPr>
            <w:tcW w:w="1134" w:type="dxa"/>
          </w:tcPr>
          <w:p w:rsidR="007B0899" w:rsidRDefault="007B0899" w:rsidP="007B0899">
            <w:pPr>
              <w:jc w:val="center"/>
              <w:rPr>
                <w:sz w:val="22"/>
              </w:rPr>
            </w:pPr>
            <w:r>
              <w:rPr>
                <w:sz w:val="22"/>
              </w:rPr>
              <w:t>Yes</w:t>
            </w:r>
          </w:p>
        </w:tc>
      </w:tr>
      <w:tr w:rsidR="007B0899" w:rsidTr="00860074">
        <w:trPr>
          <w:jc w:val="center"/>
        </w:trPr>
        <w:tc>
          <w:tcPr>
            <w:tcW w:w="8154" w:type="dxa"/>
          </w:tcPr>
          <w:p w:rsidR="007B0899" w:rsidRDefault="001A42A1" w:rsidP="007B0899">
            <w:pPr>
              <w:rPr>
                <w:sz w:val="22"/>
              </w:rPr>
            </w:pPr>
            <w:r>
              <w:rPr>
                <w:sz w:val="22"/>
              </w:rPr>
              <w:t>e</w:t>
            </w:r>
            <w:r w:rsidR="007B0899">
              <w:rPr>
                <w:sz w:val="22"/>
              </w:rPr>
              <w:t>.  Recognize the impacts of technology</w:t>
            </w:r>
          </w:p>
        </w:tc>
        <w:tc>
          <w:tcPr>
            <w:tcW w:w="1134" w:type="dxa"/>
          </w:tcPr>
          <w:p w:rsidR="007B0899" w:rsidRDefault="007B0899" w:rsidP="007B0899">
            <w:pPr>
              <w:jc w:val="center"/>
              <w:rPr>
                <w:sz w:val="22"/>
              </w:rPr>
            </w:pPr>
            <w:r>
              <w:rPr>
                <w:sz w:val="22"/>
              </w:rPr>
              <w:t>Yes</w:t>
            </w:r>
          </w:p>
        </w:tc>
      </w:tr>
      <w:tr w:rsidR="007B0899" w:rsidTr="00860074">
        <w:trPr>
          <w:jc w:val="center"/>
        </w:trPr>
        <w:tc>
          <w:tcPr>
            <w:tcW w:w="8154" w:type="dxa"/>
          </w:tcPr>
          <w:p w:rsidR="007B0899" w:rsidRDefault="007B0899" w:rsidP="007B0899">
            <w:pPr>
              <w:pStyle w:val="Heading2"/>
            </w:pPr>
            <w:r>
              <w:t>Apply Math and Science</w:t>
            </w:r>
          </w:p>
        </w:tc>
        <w:tc>
          <w:tcPr>
            <w:tcW w:w="1134" w:type="dxa"/>
          </w:tcPr>
          <w:p w:rsidR="007B0899" w:rsidRDefault="007B0899" w:rsidP="007B0899">
            <w:pPr>
              <w:rPr>
                <w:sz w:val="22"/>
              </w:rPr>
            </w:pPr>
          </w:p>
        </w:tc>
      </w:tr>
      <w:tr w:rsidR="007B0899" w:rsidTr="00860074">
        <w:trPr>
          <w:jc w:val="center"/>
        </w:trPr>
        <w:tc>
          <w:tcPr>
            <w:tcW w:w="8154" w:type="dxa"/>
          </w:tcPr>
          <w:p w:rsidR="007B0899" w:rsidRDefault="007B0899" w:rsidP="007B0899">
            <w:pPr>
              <w:rPr>
                <w:sz w:val="22"/>
              </w:rPr>
            </w:pPr>
            <w:r>
              <w:rPr>
                <w:sz w:val="22"/>
              </w:rPr>
              <w:t>a.  Apply math concepts and principles appropriately</w:t>
            </w:r>
          </w:p>
        </w:tc>
        <w:tc>
          <w:tcPr>
            <w:tcW w:w="1134" w:type="dxa"/>
          </w:tcPr>
          <w:p w:rsidR="007B0899" w:rsidRDefault="007B0899" w:rsidP="007B0899">
            <w:pPr>
              <w:jc w:val="center"/>
              <w:rPr>
                <w:sz w:val="22"/>
              </w:rPr>
            </w:pPr>
            <w:r>
              <w:rPr>
                <w:sz w:val="22"/>
              </w:rPr>
              <w:t>Yes</w:t>
            </w:r>
          </w:p>
        </w:tc>
      </w:tr>
      <w:tr w:rsidR="007B0899" w:rsidTr="00860074">
        <w:trPr>
          <w:jc w:val="center"/>
        </w:trPr>
        <w:tc>
          <w:tcPr>
            <w:tcW w:w="8154" w:type="dxa"/>
          </w:tcPr>
          <w:p w:rsidR="007B0899" w:rsidRDefault="007B0899" w:rsidP="007B0899">
            <w:pPr>
              <w:rPr>
                <w:sz w:val="22"/>
              </w:rPr>
            </w:pPr>
            <w:r>
              <w:rPr>
                <w:sz w:val="22"/>
              </w:rPr>
              <w:t>b.  Apply scientific concepts and principles appropriately</w:t>
            </w:r>
          </w:p>
        </w:tc>
        <w:tc>
          <w:tcPr>
            <w:tcW w:w="1134" w:type="dxa"/>
          </w:tcPr>
          <w:p w:rsidR="007B0899" w:rsidRDefault="007B0899" w:rsidP="007B0899">
            <w:pPr>
              <w:jc w:val="center"/>
              <w:rPr>
                <w:sz w:val="22"/>
              </w:rPr>
            </w:pPr>
            <w:r>
              <w:rPr>
                <w:sz w:val="22"/>
              </w:rPr>
              <w:t>Yes</w:t>
            </w:r>
          </w:p>
        </w:tc>
      </w:tr>
      <w:tr w:rsidR="007B0899" w:rsidTr="00860074">
        <w:trPr>
          <w:jc w:val="center"/>
        </w:trPr>
        <w:tc>
          <w:tcPr>
            <w:tcW w:w="8154" w:type="dxa"/>
          </w:tcPr>
          <w:p w:rsidR="007B0899" w:rsidRDefault="007B0899" w:rsidP="007B0899">
            <w:pPr>
              <w:rPr>
                <w:sz w:val="22"/>
              </w:rPr>
            </w:pPr>
            <w:r>
              <w:rPr>
                <w:sz w:val="22"/>
              </w:rPr>
              <w:t>c.  Interpret meaning from quantitative data</w:t>
            </w:r>
          </w:p>
        </w:tc>
        <w:tc>
          <w:tcPr>
            <w:tcW w:w="1134" w:type="dxa"/>
          </w:tcPr>
          <w:p w:rsidR="007B0899" w:rsidRDefault="007B0899" w:rsidP="007B0899">
            <w:pPr>
              <w:jc w:val="center"/>
              <w:rPr>
                <w:sz w:val="22"/>
              </w:rPr>
            </w:pPr>
            <w:r>
              <w:rPr>
                <w:sz w:val="22"/>
              </w:rPr>
              <w:t>Yes</w:t>
            </w:r>
          </w:p>
        </w:tc>
      </w:tr>
      <w:tr w:rsidR="007B0899" w:rsidTr="00860074">
        <w:trPr>
          <w:jc w:val="center"/>
        </w:trPr>
        <w:tc>
          <w:tcPr>
            <w:tcW w:w="8154" w:type="dxa"/>
          </w:tcPr>
          <w:p w:rsidR="007B0899" w:rsidRDefault="007B0899" w:rsidP="007B0899">
            <w:pPr>
              <w:rPr>
                <w:sz w:val="22"/>
              </w:rPr>
            </w:pPr>
            <w:r>
              <w:rPr>
                <w:sz w:val="22"/>
              </w:rPr>
              <w:t>d.  Interpret meaning from scientific data</w:t>
            </w:r>
          </w:p>
        </w:tc>
        <w:tc>
          <w:tcPr>
            <w:tcW w:w="1134" w:type="dxa"/>
          </w:tcPr>
          <w:p w:rsidR="007B0899" w:rsidRDefault="007B0899" w:rsidP="007B0899">
            <w:pPr>
              <w:jc w:val="center"/>
              <w:rPr>
                <w:sz w:val="22"/>
              </w:rPr>
            </w:pPr>
            <w:r>
              <w:rPr>
                <w:sz w:val="22"/>
              </w:rPr>
              <w:t>Yes</w:t>
            </w:r>
          </w:p>
        </w:tc>
      </w:tr>
    </w:tbl>
    <w:p w:rsidR="002B41C5" w:rsidRDefault="000F7030" w:rsidP="00626322">
      <w:r>
        <w:rPr>
          <w:sz w:val="22"/>
        </w:rPr>
        <w:t>Solve problems using technology</w:t>
      </w:r>
    </w:p>
    <w:sectPr w:rsidR="002B41C5" w:rsidSect="00626322">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048" w:rsidRDefault="004F1048" w:rsidP="00BB6B08">
      <w:r>
        <w:separator/>
      </w:r>
    </w:p>
  </w:endnote>
  <w:endnote w:type="continuationSeparator" w:id="0">
    <w:p w:rsidR="004F1048" w:rsidRDefault="004F1048" w:rsidP="00BB6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B08" w:rsidRDefault="00BB6B08">
    <w:pPr>
      <w:pStyle w:val="Footer"/>
      <w:jc w:val="right"/>
    </w:pPr>
    <w:r>
      <w:fldChar w:fldCharType="begin"/>
    </w:r>
    <w:r>
      <w:instrText xml:space="preserve"> PAGE   \* MERGEFORMAT </w:instrText>
    </w:r>
    <w:r>
      <w:fldChar w:fldCharType="separate"/>
    </w:r>
    <w:r w:rsidR="0042615B">
      <w:rPr>
        <w:noProof/>
      </w:rPr>
      <w:t>1</w:t>
    </w:r>
    <w:r>
      <w:rPr>
        <w:noProof/>
      </w:rPr>
      <w:fldChar w:fldCharType="end"/>
    </w:r>
  </w:p>
  <w:p w:rsidR="00BB6B08" w:rsidRDefault="00BB6B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048" w:rsidRDefault="004F1048" w:rsidP="00BB6B08">
      <w:r>
        <w:separator/>
      </w:r>
    </w:p>
  </w:footnote>
  <w:footnote w:type="continuationSeparator" w:id="0">
    <w:p w:rsidR="004F1048" w:rsidRDefault="004F1048" w:rsidP="00BB6B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074" w:rsidRDefault="00163D4F" w:rsidP="00860074">
    <w:pPr>
      <w:pStyle w:val="Header"/>
      <w:jc w:val="center"/>
      <w:rPr>
        <w:rFonts w:ascii="Arial" w:hAnsi="Arial" w:cs="Arial"/>
        <w:b/>
      </w:rPr>
    </w:pPr>
    <w:r>
      <w:rPr>
        <w:rFonts w:ascii="Arial" w:hAnsi="Arial" w:cs="Arial"/>
        <w:b/>
      </w:rPr>
      <w:t>Innovative Educational Solutions Institute</w:t>
    </w:r>
  </w:p>
  <w:p w:rsidR="00D0128E" w:rsidRDefault="00163D4F" w:rsidP="00860074">
    <w:pPr>
      <w:pStyle w:val="Header"/>
      <w:jc w:val="center"/>
      <w:rPr>
        <w:rFonts w:ascii="Arial" w:hAnsi="Arial" w:cs="Arial"/>
        <w:b/>
      </w:rPr>
    </w:pPr>
    <w:r>
      <w:rPr>
        <w:rFonts w:ascii="Arial" w:hAnsi="Arial" w:cs="Arial"/>
        <w:b/>
      </w:rPr>
      <w:t>Course Syllabus</w:t>
    </w:r>
  </w:p>
  <w:p w:rsidR="00163D4F" w:rsidRDefault="00892D5B" w:rsidP="00860074">
    <w:pPr>
      <w:pStyle w:val="Header"/>
      <w:jc w:val="center"/>
      <w:rPr>
        <w:rFonts w:ascii="Arial" w:hAnsi="Arial" w:cs="Arial"/>
        <w:b/>
      </w:rPr>
    </w:pPr>
    <w:r>
      <w:rPr>
        <w:rFonts w:ascii="Arial" w:hAnsi="Arial" w:cs="Arial"/>
        <w:b/>
      </w:rPr>
      <w:t>201</w:t>
    </w:r>
    <w:r w:rsidR="00AE1272">
      <w:rPr>
        <w:rFonts w:ascii="Arial" w:hAnsi="Arial" w:cs="Arial"/>
        <w:b/>
      </w:rPr>
      <w:t>8</w:t>
    </w:r>
  </w:p>
  <w:p w:rsidR="00AE1272" w:rsidRDefault="00AE1272" w:rsidP="00860074">
    <w:pPr>
      <w:pStyle w:val="Header"/>
      <w:jc w:val="center"/>
      <w:rPr>
        <w:rFonts w:ascii="Arial" w:hAnsi="Arial" w:cs="Arial"/>
        <w:b/>
      </w:rPr>
    </w:pPr>
  </w:p>
  <w:p w:rsidR="00860074" w:rsidRPr="00860074" w:rsidRDefault="00860074" w:rsidP="00860074">
    <w:pPr>
      <w:pStyle w:val="Header"/>
      <w:jc w:val="center"/>
      <w:rPr>
        <w:rFonts w:ascii="Arial" w:hAnsi="Arial" w:cs="Arial"/>
        <w:b/>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A84179"/>
    <w:multiLevelType w:val="hybridMultilevel"/>
    <w:tmpl w:val="531E1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F02B8A"/>
    <w:multiLevelType w:val="hybridMultilevel"/>
    <w:tmpl w:val="1756B4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9466EC1"/>
    <w:multiLevelType w:val="hybridMultilevel"/>
    <w:tmpl w:val="7E341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A7F5949"/>
    <w:multiLevelType w:val="hybridMultilevel"/>
    <w:tmpl w:val="816EF5C8"/>
    <w:lvl w:ilvl="0" w:tplc="359E7F2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E0B"/>
    <w:rsid w:val="00004A5C"/>
    <w:rsid w:val="00033B61"/>
    <w:rsid w:val="00044910"/>
    <w:rsid w:val="000544E9"/>
    <w:rsid w:val="000560F9"/>
    <w:rsid w:val="00082191"/>
    <w:rsid w:val="000A0441"/>
    <w:rsid w:val="000A0D49"/>
    <w:rsid w:val="000B2767"/>
    <w:rsid w:val="000C2479"/>
    <w:rsid w:val="000F7030"/>
    <w:rsid w:val="00106229"/>
    <w:rsid w:val="00123E94"/>
    <w:rsid w:val="00126586"/>
    <w:rsid w:val="00127C63"/>
    <w:rsid w:val="00135C5E"/>
    <w:rsid w:val="0014255A"/>
    <w:rsid w:val="0014425E"/>
    <w:rsid w:val="00151FEA"/>
    <w:rsid w:val="001565F5"/>
    <w:rsid w:val="00162B34"/>
    <w:rsid w:val="00163D4F"/>
    <w:rsid w:val="0016738C"/>
    <w:rsid w:val="00192F6E"/>
    <w:rsid w:val="001A42A1"/>
    <w:rsid w:val="001B0A83"/>
    <w:rsid w:val="001D0AE6"/>
    <w:rsid w:val="001D3C94"/>
    <w:rsid w:val="001E27EA"/>
    <w:rsid w:val="001E6D18"/>
    <w:rsid w:val="0020433A"/>
    <w:rsid w:val="002052AB"/>
    <w:rsid w:val="002309F6"/>
    <w:rsid w:val="00254EBA"/>
    <w:rsid w:val="00275BEF"/>
    <w:rsid w:val="002957A3"/>
    <w:rsid w:val="0029696B"/>
    <w:rsid w:val="002B10F0"/>
    <w:rsid w:val="002B41C5"/>
    <w:rsid w:val="002B5B15"/>
    <w:rsid w:val="002E51EF"/>
    <w:rsid w:val="00300764"/>
    <w:rsid w:val="00303C8E"/>
    <w:rsid w:val="003071CD"/>
    <w:rsid w:val="00312A59"/>
    <w:rsid w:val="0033106F"/>
    <w:rsid w:val="00344940"/>
    <w:rsid w:val="0039101D"/>
    <w:rsid w:val="0039141E"/>
    <w:rsid w:val="003A0E15"/>
    <w:rsid w:val="003A0F71"/>
    <w:rsid w:val="003C1C41"/>
    <w:rsid w:val="003E004F"/>
    <w:rsid w:val="003E4280"/>
    <w:rsid w:val="00402C9E"/>
    <w:rsid w:val="0042444D"/>
    <w:rsid w:val="0042615B"/>
    <w:rsid w:val="00426EE5"/>
    <w:rsid w:val="00427350"/>
    <w:rsid w:val="004527FF"/>
    <w:rsid w:val="00472BDA"/>
    <w:rsid w:val="0048032B"/>
    <w:rsid w:val="004A331C"/>
    <w:rsid w:val="004C1470"/>
    <w:rsid w:val="004C5009"/>
    <w:rsid w:val="004D2AFD"/>
    <w:rsid w:val="004D765F"/>
    <w:rsid w:val="004E4F90"/>
    <w:rsid w:val="004E74B1"/>
    <w:rsid w:val="004F1048"/>
    <w:rsid w:val="004F22D4"/>
    <w:rsid w:val="00502639"/>
    <w:rsid w:val="00532857"/>
    <w:rsid w:val="00540778"/>
    <w:rsid w:val="00542094"/>
    <w:rsid w:val="0056250B"/>
    <w:rsid w:val="005629A0"/>
    <w:rsid w:val="0056567D"/>
    <w:rsid w:val="0057102C"/>
    <w:rsid w:val="005776AF"/>
    <w:rsid w:val="005939D7"/>
    <w:rsid w:val="005A46CC"/>
    <w:rsid w:val="005A7C42"/>
    <w:rsid w:val="005B0A86"/>
    <w:rsid w:val="005C18DE"/>
    <w:rsid w:val="005D72AC"/>
    <w:rsid w:val="005D7C76"/>
    <w:rsid w:val="005E52F2"/>
    <w:rsid w:val="005E6CF6"/>
    <w:rsid w:val="00607585"/>
    <w:rsid w:val="00620F4A"/>
    <w:rsid w:val="00625E75"/>
    <w:rsid w:val="00626322"/>
    <w:rsid w:val="006274E8"/>
    <w:rsid w:val="00630B81"/>
    <w:rsid w:val="00643819"/>
    <w:rsid w:val="0065109C"/>
    <w:rsid w:val="006669C4"/>
    <w:rsid w:val="006750F6"/>
    <w:rsid w:val="00683FB1"/>
    <w:rsid w:val="00685937"/>
    <w:rsid w:val="00694FF8"/>
    <w:rsid w:val="006A2893"/>
    <w:rsid w:val="006A66CE"/>
    <w:rsid w:val="006A7C4A"/>
    <w:rsid w:val="006C1554"/>
    <w:rsid w:val="006C4D9B"/>
    <w:rsid w:val="006D25EE"/>
    <w:rsid w:val="006D3E1F"/>
    <w:rsid w:val="006E3E68"/>
    <w:rsid w:val="006F29DD"/>
    <w:rsid w:val="006F4369"/>
    <w:rsid w:val="00712202"/>
    <w:rsid w:val="00731EF9"/>
    <w:rsid w:val="0077521A"/>
    <w:rsid w:val="00777AAB"/>
    <w:rsid w:val="00781747"/>
    <w:rsid w:val="00786B2D"/>
    <w:rsid w:val="007B07DA"/>
    <w:rsid w:val="007B0899"/>
    <w:rsid w:val="007D6FAB"/>
    <w:rsid w:val="007E3F84"/>
    <w:rsid w:val="007F452D"/>
    <w:rsid w:val="00814373"/>
    <w:rsid w:val="0082291C"/>
    <w:rsid w:val="00823C1C"/>
    <w:rsid w:val="00831253"/>
    <w:rsid w:val="00840818"/>
    <w:rsid w:val="00843188"/>
    <w:rsid w:val="008446EE"/>
    <w:rsid w:val="00860074"/>
    <w:rsid w:val="00863E8C"/>
    <w:rsid w:val="00866051"/>
    <w:rsid w:val="00881A7A"/>
    <w:rsid w:val="00892D5B"/>
    <w:rsid w:val="00893F44"/>
    <w:rsid w:val="008971CA"/>
    <w:rsid w:val="008D6927"/>
    <w:rsid w:val="008F3C32"/>
    <w:rsid w:val="009262C3"/>
    <w:rsid w:val="00945237"/>
    <w:rsid w:val="00946AB3"/>
    <w:rsid w:val="00954008"/>
    <w:rsid w:val="009678FF"/>
    <w:rsid w:val="00967DFA"/>
    <w:rsid w:val="009A4DF0"/>
    <w:rsid w:val="009B62EB"/>
    <w:rsid w:val="009C3A43"/>
    <w:rsid w:val="009C6DD4"/>
    <w:rsid w:val="009D29E1"/>
    <w:rsid w:val="009F7AC7"/>
    <w:rsid w:val="00A129E9"/>
    <w:rsid w:val="00AA01AB"/>
    <w:rsid w:val="00AD539A"/>
    <w:rsid w:val="00AE101E"/>
    <w:rsid w:val="00AE1272"/>
    <w:rsid w:val="00AE6BE8"/>
    <w:rsid w:val="00B25FB4"/>
    <w:rsid w:val="00B50802"/>
    <w:rsid w:val="00B709BD"/>
    <w:rsid w:val="00B86E7B"/>
    <w:rsid w:val="00B87E65"/>
    <w:rsid w:val="00B9177D"/>
    <w:rsid w:val="00B961C4"/>
    <w:rsid w:val="00BB6B08"/>
    <w:rsid w:val="00C034BB"/>
    <w:rsid w:val="00C1160C"/>
    <w:rsid w:val="00C21B1F"/>
    <w:rsid w:val="00C41936"/>
    <w:rsid w:val="00C54F16"/>
    <w:rsid w:val="00C95B59"/>
    <w:rsid w:val="00CA3C14"/>
    <w:rsid w:val="00CD1590"/>
    <w:rsid w:val="00CE33A1"/>
    <w:rsid w:val="00CF3192"/>
    <w:rsid w:val="00CF56FE"/>
    <w:rsid w:val="00CF71C3"/>
    <w:rsid w:val="00D0128E"/>
    <w:rsid w:val="00D122F8"/>
    <w:rsid w:val="00D1350E"/>
    <w:rsid w:val="00D17C3E"/>
    <w:rsid w:val="00D25854"/>
    <w:rsid w:val="00D40C1D"/>
    <w:rsid w:val="00D66633"/>
    <w:rsid w:val="00D82161"/>
    <w:rsid w:val="00D929AC"/>
    <w:rsid w:val="00DB2BCA"/>
    <w:rsid w:val="00DB7E65"/>
    <w:rsid w:val="00DE72C8"/>
    <w:rsid w:val="00E33814"/>
    <w:rsid w:val="00E46CB9"/>
    <w:rsid w:val="00E50B08"/>
    <w:rsid w:val="00E618CF"/>
    <w:rsid w:val="00E61D5D"/>
    <w:rsid w:val="00E62D67"/>
    <w:rsid w:val="00E65DC5"/>
    <w:rsid w:val="00E7782D"/>
    <w:rsid w:val="00E83347"/>
    <w:rsid w:val="00E958F2"/>
    <w:rsid w:val="00E96D32"/>
    <w:rsid w:val="00EA3BB4"/>
    <w:rsid w:val="00EA5DA6"/>
    <w:rsid w:val="00ED0190"/>
    <w:rsid w:val="00EF371B"/>
    <w:rsid w:val="00EF5461"/>
    <w:rsid w:val="00EF7223"/>
    <w:rsid w:val="00F144BF"/>
    <w:rsid w:val="00F1586D"/>
    <w:rsid w:val="00F221FF"/>
    <w:rsid w:val="00F344C0"/>
    <w:rsid w:val="00F40198"/>
    <w:rsid w:val="00F40951"/>
    <w:rsid w:val="00F41637"/>
    <w:rsid w:val="00F41C04"/>
    <w:rsid w:val="00F42E54"/>
    <w:rsid w:val="00F470B1"/>
    <w:rsid w:val="00F718C1"/>
    <w:rsid w:val="00F73419"/>
    <w:rsid w:val="00F73576"/>
    <w:rsid w:val="00F7684B"/>
    <w:rsid w:val="00F76E0B"/>
    <w:rsid w:val="00F8668F"/>
    <w:rsid w:val="00FA3520"/>
    <w:rsid w:val="00FB65D6"/>
    <w:rsid w:val="00FD13B1"/>
    <w:rsid w:val="00FD7CD7"/>
    <w:rsid w:val="00FF7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b/>
      <w:kern w:val="28"/>
      <w:sz w:val="28"/>
      <w:szCs w:val="20"/>
    </w:rPr>
  </w:style>
  <w:style w:type="paragraph" w:styleId="Heading2">
    <w:name w:val="heading 2"/>
    <w:basedOn w:val="Normal"/>
    <w:next w:val="Normal"/>
    <w:qFormat/>
    <w:pPr>
      <w:keepNext/>
      <w:outlineLvl w:val="1"/>
    </w:pPr>
    <w:rPr>
      <w:b/>
      <w:color w:val="FF0000"/>
      <w:sz w:val="28"/>
    </w:rPr>
  </w:style>
  <w:style w:type="paragraph" w:styleId="Heading3">
    <w:name w:val="heading 3"/>
    <w:basedOn w:val="Normal"/>
    <w:next w:val="Normal"/>
    <w:qFormat/>
    <w:pPr>
      <w:keepNext/>
      <w:outlineLvl w:val="2"/>
    </w:pPr>
    <w:rPr>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before="240" w:after="60"/>
      <w:jc w:val="center"/>
    </w:pPr>
    <w:rPr>
      <w:rFonts w:ascii="Arial" w:hAnsi="Arial"/>
      <w:b/>
      <w:kern w:val="28"/>
      <w:sz w:val="32"/>
      <w:szCs w:val="20"/>
    </w:rPr>
  </w:style>
  <w:style w:type="paragraph" w:styleId="BodyText">
    <w:name w:val="Body Text"/>
    <w:basedOn w:val="Normal"/>
    <w:pPr>
      <w:spacing w:after="120"/>
    </w:pPr>
    <w:rPr>
      <w:sz w:val="20"/>
      <w:szCs w:val="20"/>
    </w:rPr>
  </w:style>
  <w:style w:type="paragraph" w:styleId="Subtitle">
    <w:name w:val="Subtitle"/>
    <w:basedOn w:val="Normal"/>
    <w:qFormat/>
    <w:pPr>
      <w:spacing w:after="60"/>
      <w:jc w:val="center"/>
    </w:pPr>
    <w:rPr>
      <w:rFonts w:ascii="Arial" w:hAnsi="Arial"/>
      <w:i/>
      <w:szCs w:val="20"/>
    </w:rPr>
  </w:style>
  <w:style w:type="paragraph" w:styleId="BodyText2">
    <w:name w:val="Body Text 2"/>
    <w:basedOn w:val="Normal"/>
    <w:rPr>
      <w:sz w:val="28"/>
      <w:szCs w:val="20"/>
    </w:rPr>
  </w:style>
  <w:style w:type="paragraph" w:styleId="BodyTextIndent">
    <w:name w:val="Body Text Indent"/>
    <w:basedOn w:val="Normal"/>
    <w:pPr>
      <w:suppressAutoHyphens/>
      <w:ind w:left="2160"/>
    </w:pPr>
    <w:rPr>
      <w:rFonts w:ascii="Arial" w:hAnsi="Arial"/>
      <w:spacing w:val="-3"/>
      <w:sz w:val="20"/>
      <w:szCs w:val="20"/>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2B41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32857"/>
    <w:rPr>
      <w:color w:val="0000FF"/>
      <w:u w:val="single"/>
    </w:rPr>
  </w:style>
  <w:style w:type="paragraph" w:styleId="Header">
    <w:name w:val="header"/>
    <w:basedOn w:val="Normal"/>
    <w:link w:val="HeaderChar"/>
    <w:rsid w:val="00BB6B08"/>
    <w:pPr>
      <w:tabs>
        <w:tab w:val="center" w:pos="4680"/>
        <w:tab w:val="right" w:pos="9360"/>
      </w:tabs>
    </w:pPr>
  </w:style>
  <w:style w:type="character" w:customStyle="1" w:styleId="HeaderChar">
    <w:name w:val="Header Char"/>
    <w:link w:val="Header"/>
    <w:rsid w:val="00BB6B08"/>
    <w:rPr>
      <w:sz w:val="24"/>
      <w:szCs w:val="24"/>
    </w:rPr>
  </w:style>
  <w:style w:type="paragraph" w:styleId="Footer">
    <w:name w:val="footer"/>
    <w:basedOn w:val="Normal"/>
    <w:link w:val="FooterChar"/>
    <w:uiPriority w:val="99"/>
    <w:rsid w:val="00BB6B08"/>
    <w:pPr>
      <w:tabs>
        <w:tab w:val="center" w:pos="4680"/>
        <w:tab w:val="right" w:pos="9360"/>
      </w:tabs>
    </w:pPr>
  </w:style>
  <w:style w:type="character" w:customStyle="1" w:styleId="FooterChar">
    <w:name w:val="Footer Char"/>
    <w:link w:val="Footer"/>
    <w:uiPriority w:val="99"/>
    <w:rsid w:val="00BB6B08"/>
    <w:rPr>
      <w:sz w:val="24"/>
      <w:szCs w:val="24"/>
    </w:rPr>
  </w:style>
  <w:style w:type="paragraph" w:styleId="ListParagraph">
    <w:name w:val="List Paragraph"/>
    <w:basedOn w:val="Normal"/>
    <w:uiPriority w:val="34"/>
    <w:qFormat/>
    <w:rsid w:val="0039101D"/>
    <w:pPr>
      <w:ind w:left="720"/>
      <w:contextualSpacing/>
    </w:pPr>
  </w:style>
  <w:style w:type="character" w:styleId="PlaceholderText">
    <w:name w:val="Placeholder Text"/>
    <w:basedOn w:val="DefaultParagraphFont"/>
    <w:uiPriority w:val="99"/>
    <w:semiHidden/>
    <w:rsid w:val="003C1C4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b/>
      <w:kern w:val="28"/>
      <w:sz w:val="28"/>
      <w:szCs w:val="20"/>
    </w:rPr>
  </w:style>
  <w:style w:type="paragraph" w:styleId="Heading2">
    <w:name w:val="heading 2"/>
    <w:basedOn w:val="Normal"/>
    <w:next w:val="Normal"/>
    <w:qFormat/>
    <w:pPr>
      <w:keepNext/>
      <w:outlineLvl w:val="1"/>
    </w:pPr>
    <w:rPr>
      <w:b/>
      <w:color w:val="FF0000"/>
      <w:sz w:val="28"/>
    </w:rPr>
  </w:style>
  <w:style w:type="paragraph" w:styleId="Heading3">
    <w:name w:val="heading 3"/>
    <w:basedOn w:val="Normal"/>
    <w:next w:val="Normal"/>
    <w:qFormat/>
    <w:pPr>
      <w:keepNext/>
      <w:outlineLvl w:val="2"/>
    </w:pPr>
    <w:rPr>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before="240" w:after="60"/>
      <w:jc w:val="center"/>
    </w:pPr>
    <w:rPr>
      <w:rFonts w:ascii="Arial" w:hAnsi="Arial"/>
      <w:b/>
      <w:kern w:val="28"/>
      <w:sz w:val="32"/>
      <w:szCs w:val="20"/>
    </w:rPr>
  </w:style>
  <w:style w:type="paragraph" w:styleId="BodyText">
    <w:name w:val="Body Text"/>
    <w:basedOn w:val="Normal"/>
    <w:pPr>
      <w:spacing w:after="120"/>
    </w:pPr>
    <w:rPr>
      <w:sz w:val="20"/>
      <w:szCs w:val="20"/>
    </w:rPr>
  </w:style>
  <w:style w:type="paragraph" w:styleId="Subtitle">
    <w:name w:val="Subtitle"/>
    <w:basedOn w:val="Normal"/>
    <w:qFormat/>
    <w:pPr>
      <w:spacing w:after="60"/>
      <w:jc w:val="center"/>
    </w:pPr>
    <w:rPr>
      <w:rFonts w:ascii="Arial" w:hAnsi="Arial"/>
      <w:i/>
      <w:szCs w:val="20"/>
    </w:rPr>
  </w:style>
  <w:style w:type="paragraph" w:styleId="BodyText2">
    <w:name w:val="Body Text 2"/>
    <w:basedOn w:val="Normal"/>
    <w:rPr>
      <w:sz w:val="28"/>
      <w:szCs w:val="20"/>
    </w:rPr>
  </w:style>
  <w:style w:type="paragraph" w:styleId="BodyTextIndent">
    <w:name w:val="Body Text Indent"/>
    <w:basedOn w:val="Normal"/>
    <w:pPr>
      <w:suppressAutoHyphens/>
      <w:ind w:left="2160"/>
    </w:pPr>
    <w:rPr>
      <w:rFonts w:ascii="Arial" w:hAnsi="Arial"/>
      <w:spacing w:val="-3"/>
      <w:sz w:val="20"/>
      <w:szCs w:val="20"/>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2B41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32857"/>
    <w:rPr>
      <w:color w:val="0000FF"/>
      <w:u w:val="single"/>
    </w:rPr>
  </w:style>
  <w:style w:type="paragraph" w:styleId="Header">
    <w:name w:val="header"/>
    <w:basedOn w:val="Normal"/>
    <w:link w:val="HeaderChar"/>
    <w:rsid w:val="00BB6B08"/>
    <w:pPr>
      <w:tabs>
        <w:tab w:val="center" w:pos="4680"/>
        <w:tab w:val="right" w:pos="9360"/>
      </w:tabs>
    </w:pPr>
  </w:style>
  <w:style w:type="character" w:customStyle="1" w:styleId="HeaderChar">
    <w:name w:val="Header Char"/>
    <w:link w:val="Header"/>
    <w:rsid w:val="00BB6B08"/>
    <w:rPr>
      <w:sz w:val="24"/>
      <w:szCs w:val="24"/>
    </w:rPr>
  </w:style>
  <w:style w:type="paragraph" w:styleId="Footer">
    <w:name w:val="footer"/>
    <w:basedOn w:val="Normal"/>
    <w:link w:val="FooterChar"/>
    <w:uiPriority w:val="99"/>
    <w:rsid w:val="00BB6B08"/>
    <w:pPr>
      <w:tabs>
        <w:tab w:val="center" w:pos="4680"/>
        <w:tab w:val="right" w:pos="9360"/>
      </w:tabs>
    </w:pPr>
  </w:style>
  <w:style w:type="character" w:customStyle="1" w:styleId="FooterChar">
    <w:name w:val="Footer Char"/>
    <w:link w:val="Footer"/>
    <w:uiPriority w:val="99"/>
    <w:rsid w:val="00BB6B08"/>
    <w:rPr>
      <w:sz w:val="24"/>
      <w:szCs w:val="24"/>
    </w:rPr>
  </w:style>
  <w:style w:type="paragraph" w:styleId="ListParagraph">
    <w:name w:val="List Paragraph"/>
    <w:basedOn w:val="Normal"/>
    <w:uiPriority w:val="34"/>
    <w:qFormat/>
    <w:rsid w:val="0039101D"/>
    <w:pPr>
      <w:ind w:left="720"/>
      <w:contextualSpacing/>
    </w:pPr>
  </w:style>
  <w:style w:type="character" w:styleId="PlaceholderText">
    <w:name w:val="Placeholder Text"/>
    <w:basedOn w:val="DefaultParagraphFont"/>
    <w:uiPriority w:val="99"/>
    <w:semiHidden/>
    <w:rsid w:val="003C1C4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garlandg@mat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30AED3-492E-46F3-A732-33D4C2134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1472</Words>
  <Characters>8396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MILWAUKEE AREA TECHNICAL COLLEGE</vt:lpstr>
    </vt:vector>
  </TitlesOfParts>
  <Company>Milwaukee Area Technical College</Company>
  <LinksUpToDate>false</LinksUpToDate>
  <CharactersWithSpaces>9849</CharactersWithSpaces>
  <SharedDoc>false</SharedDoc>
  <HLinks>
    <vt:vector size="6" baseType="variant">
      <vt:variant>
        <vt:i4>2621450</vt:i4>
      </vt:variant>
      <vt:variant>
        <vt:i4>0</vt:i4>
      </vt:variant>
      <vt:variant>
        <vt:i4>0</vt:i4>
      </vt:variant>
      <vt:variant>
        <vt:i4>5</vt:i4>
      </vt:variant>
      <vt:variant>
        <vt:lpwstr>mailto:szymansj@matc.edu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MILWAUKEE AREA TECHNICAL COLLEGE</dc:title>
  <dc:creator>Tom Roberts</dc:creator>
  <cp:lastModifiedBy>Windows User</cp:lastModifiedBy>
  <cp:revision>2</cp:revision>
  <cp:lastPrinted>2017-01-11T18:48:00Z</cp:lastPrinted>
  <dcterms:created xsi:type="dcterms:W3CDTF">2019-11-22T22:02:00Z</dcterms:created>
  <dcterms:modified xsi:type="dcterms:W3CDTF">2019-11-22T22:02:00Z</dcterms:modified>
</cp:coreProperties>
</file>