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438"/>
        <w:gridCol w:w="1162"/>
        <w:gridCol w:w="547"/>
        <w:gridCol w:w="2343"/>
        <w:gridCol w:w="896"/>
        <w:gridCol w:w="22"/>
      </w:tblGrid>
      <w:tr w:rsidR="00F76E0B" w:rsidTr="00AA01AB">
        <w:trPr>
          <w:trHeight w:val="575"/>
        </w:trPr>
        <w:tc>
          <w:tcPr>
            <w:tcW w:w="6315" w:type="dxa"/>
            <w:gridSpan w:val="4"/>
          </w:tcPr>
          <w:p w:rsidR="00F76E0B" w:rsidRDefault="00F76E0B">
            <w:pPr>
              <w:rPr>
                <w:b/>
                <w:sz w:val="28"/>
              </w:rPr>
            </w:pPr>
            <w:bookmarkStart w:id="0" w:name="_GoBack"/>
            <w:bookmarkEnd w:id="0"/>
            <w:r>
              <w:rPr>
                <w:b/>
                <w:sz w:val="28"/>
              </w:rPr>
              <w:t>Cour</w:t>
            </w:r>
            <w:r w:rsidR="000A0D49">
              <w:rPr>
                <w:b/>
                <w:sz w:val="28"/>
              </w:rPr>
              <w:t xml:space="preserve">se: </w:t>
            </w:r>
            <w:r w:rsidR="00D82161">
              <w:rPr>
                <w:b/>
                <w:sz w:val="28"/>
              </w:rPr>
              <w:t xml:space="preserve">  </w:t>
            </w:r>
            <w:r w:rsidR="000A0D49">
              <w:rPr>
                <w:b/>
                <w:sz w:val="28"/>
              </w:rPr>
              <w:t xml:space="preserve">Machine Trades Mathematics </w:t>
            </w:r>
            <w:r w:rsidR="00082191">
              <w:rPr>
                <w:b/>
                <w:sz w:val="28"/>
              </w:rPr>
              <w:t>1</w:t>
            </w:r>
          </w:p>
          <w:p w:rsidR="00D82161" w:rsidRDefault="00D82161">
            <w:pPr>
              <w:rPr>
                <w:b/>
                <w:sz w:val="28"/>
              </w:rPr>
            </w:pPr>
          </w:p>
        </w:tc>
        <w:tc>
          <w:tcPr>
            <w:tcW w:w="3261" w:type="dxa"/>
            <w:gridSpan w:val="3"/>
          </w:tcPr>
          <w:p w:rsidR="00F76E0B" w:rsidRDefault="00F76E0B">
            <w:pPr>
              <w:rPr>
                <w:b/>
                <w:sz w:val="28"/>
              </w:rPr>
            </w:pPr>
            <w:r>
              <w:rPr>
                <w:b/>
                <w:sz w:val="28"/>
              </w:rPr>
              <w:t>Credits: 1</w:t>
            </w:r>
          </w:p>
        </w:tc>
      </w:tr>
      <w:tr w:rsidR="00F76E0B" w:rsidTr="002309F6">
        <w:trPr>
          <w:cantSplit/>
          <w:trHeight w:val="340"/>
        </w:trPr>
        <w:tc>
          <w:tcPr>
            <w:tcW w:w="3168" w:type="dxa"/>
          </w:tcPr>
          <w:p w:rsidR="00F76E0B" w:rsidRDefault="00163D4F">
            <w:pPr>
              <w:jc w:val="center"/>
              <w:rPr>
                <w:b/>
                <w:sz w:val="28"/>
              </w:rPr>
            </w:pPr>
            <w:r>
              <w:rPr>
                <w:b/>
                <w:sz w:val="28"/>
              </w:rPr>
              <w:t>Subject Abbreviation:</w:t>
            </w:r>
          </w:p>
        </w:tc>
        <w:tc>
          <w:tcPr>
            <w:tcW w:w="2600" w:type="dxa"/>
            <w:gridSpan w:val="2"/>
          </w:tcPr>
          <w:p w:rsidR="00F76E0B" w:rsidRDefault="00163D4F">
            <w:pPr>
              <w:jc w:val="center"/>
              <w:rPr>
                <w:b/>
                <w:sz w:val="28"/>
              </w:rPr>
            </w:pPr>
            <w:r>
              <w:rPr>
                <w:b/>
                <w:sz w:val="28"/>
              </w:rPr>
              <w:t>Course #</w:t>
            </w:r>
          </w:p>
        </w:tc>
        <w:tc>
          <w:tcPr>
            <w:tcW w:w="2890" w:type="dxa"/>
            <w:gridSpan w:val="2"/>
          </w:tcPr>
          <w:p w:rsidR="00F76E0B" w:rsidRDefault="00163D4F">
            <w:pPr>
              <w:jc w:val="center"/>
              <w:rPr>
                <w:b/>
                <w:sz w:val="28"/>
              </w:rPr>
            </w:pPr>
            <w:r>
              <w:rPr>
                <w:b/>
                <w:sz w:val="28"/>
              </w:rPr>
              <w:t>Section  #</w:t>
            </w:r>
          </w:p>
        </w:tc>
        <w:tc>
          <w:tcPr>
            <w:tcW w:w="918" w:type="dxa"/>
            <w:gridSpan w:val="2"/>
          </w:tcPr>
          <w:p w:rsidR="00F76E0B" w:rsidRDefault="00F76E0B">
            <w:pPr>
              <w:jc w:val="center"/>
              <w:rPr>
                <w:b/>
                <w:sz w:val="28"/>
              </w:rPr>
            </w:pPr>
          </w:p>
        </w:tc>
      </w:tr>
      <w:tr w:rsidR="00F76E0B" w:rsidTr="002309F6">
        <w:trPr>
          <w:cantSplit/>
          <w:trHeight w:val="340"/>
        </w:trPr>
        <w:tc>
          <w:tcPr>
            <w:tcW w:w="3168" w:type="dxa"/>
          </w:tcPr>
          <w:p w:rsidR="00F76E0B" w:rsidRDefault="00163D4F">
            <w:pPr>
              <w:jc w:val="center"/>
              <w:rPr>
                <w:b/>
                <w:sz w:val="28"/>
              </w:rPr>
            </w:pPr>
            <w:r>
              <w:rPr>
                <w:b/>
                <w:sz w:val="28"/>
              </w:rPr>
              <w:t>MACHTL</w:t>
            </w:r>
          </w:p>
        </w:tc>
        <w:tc>
          <w:tcPr>
            <w:tcW w:w="2600" w:type="dxa"/>
            <w:gridSpan w:val="2"/>
          </w:tcPr>
          <w:p w:rsidR="00F76E0B" w:rsidRDefault="00163D4F" w:rsidP="00D82161">
            <w:pPr>
              <w:jc w:val="center"/>
              <w:rPr>
                <w:b/>
                <w:sz w:val="28"/>
              </w:rPr>
            </w:pPr>
            <w:r w:rsidRPr="00082191">
              <w:rPr>
                <w:b/>
                <w:color w:val="FF0000"/>
                <w:sz w:val="28"/>
              </w:rPr>
              <w:t>3</w:t>
            </w:r>
            <w:r>
              <w:rPr>
                <w:b/>
                <w:color w:val="FF0000"/>
                <w:sz w:val="28"/>
              </w:rPr>
              <w:t>0</w:t>
            </w:r>
            <w:r w:rsidR="000B2767">
              <w:rPr>
                <w:b/>
                <w:color w:val="FF0000"/>
                <w:sz w:val="28"/>
              </w:rPr>
              <w:t>0</w:t>
            </w:r>
          </w:p>
        </w:tc>
        <w:tc>
          <w:tcPr>
            <w:tcW w:w="2890" w:type="dxa"/>
            <w:gridSpan w:val="2"/>
          </w:tcPr>
          <w:p w:rsidR="00F76E0B" w:rsidRPr="00082191" w:rsidRDefault="00163D4F" w:rsidP="00163D4F">
            <w:pPr>
              <w:jc w:val="center"/>
              <w:rPr>
                <w:b/>
                <w:color w:val="FF0000"/>
                <w:sz w:val="28"/>
              </w:rPr>
            </w:pPr>
            <w:r>
              <w:rPr>
                <w:b/>
                <w:color w:val="FF0000"/>
                <w:sz w:val="28"/>
              </w:rPr>
              <w:t>001</w:t>
            </w:r>
          </w:p>
        </w:tc>
        <w:tc>
          <w:tcPr>
            <w:tcW w:w="918" w:type="dxa"/>
            <w:gridSpan w:val="2"/>
          </w:tcPr>
          <w:p w:rsidR="00F76E0B" w:rsidRPr="00082191" w:rsidRDefault="00F76E0B" w:rsidP="0016738C">
            <w:pPr>
              <w:jc w:val="center"/>
              <w:rPr>
                <w:b/>
                <w:color w:val="FF0000"/>
                <w:sz w:val="28"/>
              </w:rPr>
            </w:pPr>
          </w:p>
        </w:tc>
      </w:tr>
      <w:tr w:rsidR="00F76E0B" w:rsidTr="002309F6">
        <w:trPr>
          <w:cantSplit/>
          <w:trHeight w:val="340"/>
        </w:trPr>
        <w:tc>
          <w:tcPr>
            <w:tcW w:w="8658" w:type="dxa"/>
            <w:gridSpan w:val="5"/>
          </w:tcPr>
          <w:p w:rsidR="00F76E0B" w:rsidRPr="00472BDA" w:rsidRDefault="00CD1590" w:rsidP="001D3C94">
            <w:pPr>
              <w:rPr>
                <w:b/>
                <w:sz w:val="28"/>
              </w:rPr>
            </w:pPr>
            <w:r>
              <w:rPr>
                <w:b/>
                <w:sz w:val="28"/>
              </w:rPr>
              <w:t>Class Meets:</w:t>
            </w:r>
            <w:r w:rsidR="00AA01AB">
              <w:rPr>
                <w:b/>
                <w:sz w:val="28"/>
              </w:rPr>
              <w:t xml:space="preserve"> </w:t>
            </w:r>
            <w:r w:rsidR="001D3C94">
              <w:rPr>
                <w:b/>
                <w:sz w:val="28"/>
              </w:rPr>
              <w:t>According to the Students schedule</w:t>
            </w:r>
          </w:p>
        </w:tc>
        <w:tc>
          <w:tcPr>
            <w:tcW w:w="918" w:type="dxa"/>
            <w:gridSpan w:val="2"/>
          </w:tcPr>
          <w:p w:rsidR="00F76E0B" w:rsidRDefault="00F76E0B" w:rsidP="00D82161">
            <w:pPr>
              <w:rPr>
                <w:b/>
                <w:sz w:val="28"/>
              </w:rPr>
            </w:pPr>
          </w:p>
        </w:tc>
      </w:tr>
      <w:tr w:rsidR="00F76E0B" w:rsidTr="00AA01AB">
        <w:trPr>
          <w:cantSplit/>
          <w:trHeight w:val="340"/>
        </w:trPr>
        <w:tc>
          <w:tcPr>
            <w:tcW w:w="4606" w:type="dxa"/>
            <w:gridSpan w:val="2"/>
          </w:tcPr>
          <w:p w:rsidR="00082191" w:rsidRPr="00082191" w:rsidRDefault="00F76E0B" w:rsidP="00CD1590">
            <w:pPr>
              <w:pStyle w:val="Heading2"/>
            </w:pPr>
            <w:r>
              <w:rPr>
                <w:color w:val="auto"/>
              </w:rPr>
              <w:t>Start Date:</w:t>
            </w:r>
            <w:r w:rsidR="00946AB3">
              <w:t xml:space="preserve"> </w:t>
            </w:r>
            <w:r w:rsidR="00082191">
              <w:t xml:space="preserve">     </w:t>
            </w:r>
          </w:p>
        </w:tc>
        <w:tc>
          <w:tcPr>
            <w:tcW w:w="4970" w:type="dxa"/>
            <w:gridSpan w:val="5"/>
          </w:tcPr>
          <w:p w:rsidR="00F76E0B" w:rsidRDefault="00946AB3" w:rsidP="002309F6">
            <w:pPr>
              <w:rPr>
                <w:b/>
                <w:color w:val="FF0000"/>
                <w:sz w:val="28"/>
              </w:rPr>
            </w:pPr>
            <w:r>
              <w:rPr>
                <w:b/>
                <w:sz w:val="28"/>
              </w:rPr>
              <w:t>E</w:t>
            </w:r>
            <w:r w:rsidR="00F76E0B">
              <w:rPr>
                <w:b/>
                <w:sz w:val="28"/>
              </w:rPr>
              <w:t>nd Date</w:t>
            </w:r>
            <w:r w:rsidR="00D82161">
              <w:rPr>
                <w:b/>
                <w:sz w:val="28"/>
              </w:rPr>
              <w:t xml:space="preserve">: </w:t>
            </w:r>
            <w:r w:rsidR="003E4280">
              <w:rPr>
                <w:b/>
                <w:sz w:val="28"/>
              </w:rPr>
              <w:t xml:space="preserve"> </w:t>
            </w:r>
          </w:p>
        </w:tc>
      </w:tr>
      <w:tr w:rsidR="00F76E0B">
        <w:trPr>
          <w:cantSplit/>
          <w:trHeight w:val="340"/>
        </w:trPr>
        <w:tc>
          <w:tcPr>
            <w:tcW w:w="9576" w:type="dxa"/>
            <w:gridSpan w:val="7"/>
          </w:tcPr>
          <w:p w:rsidR="00F76E0B" w:rsidRDefault="00F76E0B" w:rsidP="00D82161">
            <w:pPr>
              <w:rPr>
                <w:b/>
                <w:sz w:val="28"/>
              </w:rPr>
            </w:pPr>
            <w:r>
              <w:rPr>
                <w:b/>
                <w:sz w:val="28"/>
              </w:rPr>
              <w:t xml:space="preserve">Instructor: </w:t>
            </w:r>
            <w:r w:rsidR="00D82161">
              <w:rPr>
                <w:b/>
                <w:sz w:val="28"/>
              </w:rPr>
              <w:t xml:space="preserve">  </w:t>
            </w:r>
            <w:r w:rsidR="001D3C94">
              <w:rPr>
                <w:b/>
                <w:sz w:val="28"/>
              </w:rPr>
              <w:t>Dr. George A. Garland Jr.</w:t>
            </w:r>
          </w:p>
          <w:p w:rsidR="00E50B08" w:rsidRDefault="00E50B08" w:rsidP="00D82161">
            <w:pPr>
              <w:rPr>
                <w:b/>
                <w:sz w:val="28"/>
              </w:rPr>
            </w:pPr>
          </w:p>
        </w:tc>
      </w:tr>
      <w:tr w:rsidR="00F76E0B" w:rsidTr="00AA01AB">
        <w:trPr>
          <w:trHeight w:val="340"/>
        </w:trPr>
        <w:tc>
          <w:tcPr>
            <w:tcW w:w="4606" w:type="dxa"/>
            <w:gridSpan w:val="2"/>
          </w:tcPr>
          <w:p w:rsidR="00F76E0B" w:rsidRDefault="00F76E0B" w:rsidP="00D82161">
            <w:pPr>
              <w:rPr>
                <w:b/>
                <w:color w:val="FF0000"/>
                <w:sz w:val="28"/>
              </w:rPr>
            </w:pPr>
            <w:r>
              <w:rPr>
                <w:b/>
                <w:sz w:val="28"/>
              </w:rPr>
              <w:t xml:space="preserve">Phone number: </w:t>
            </w:r>
            <w:r w:rsidR="003E4280">
              <w:rPr>
                <w:b/>
                <w:sz w:val="28"/>
              </w:rPr>
              <w:t xml:space="preserve"> </w:t>
            </w:r>
            <w:r w:rsidR="00427350" w:rsidRPr="00004A5C">
              <w:rPr>
                <w:b/>
                <w:color w:val="FF0000"/>
                <w:sz w:val="28"/>
              </w:rPr>
              <w:t xml:space="preserve">414 – </w:t>
            </w:r>
            <w:r w:rsidR="002309F6">
              <w:rPr>
                <w:b/>
                <w:color w:val="FF0000"/>
                <w:sz w:val="28"/>
              </w:rPr>
              <w:t>269</w:t>
            </w:r>
            <w:r w:rsidR="00427350" w:rsidRPr="00004A5C">
              <w:rPr>
                <w:b/>
                <w:color w:val="FF0000"/>
                <w:sz w:val="28"/>
              </w:rPr>
              <w:t xml:space="preserve"> </w:t>
            </w:r>
            <w:r w:rsidR="00E50B08">
              <w:rPr>
                <w:b/>
                <w:color w:val="FF0000"/>
                <w:sz w:val="28"/>
              </w:rPr>
              <w:t>–</w:t>
            </w:r>
            <w:r w:rsidR="00427350" w:rsidRPr="00004A5C">
              <w:rPr>
                <w:b/>
                <w:color w:val="FF0000"/>
                <w:sz w:val="28"/>
              </w:rPr>
              <w:t xml:space="preserve"> </w:t>
            </w:r>
            <w:r w:rsidR="0082291C">
              <w:rPr>
                <w:b/>
                <w:color w:val="FF0000"/>
                <w:sz w:val="28"/>
              </w:rPr>
              <w:t>9820</w:t>
            </w:r>
          </w:p>
          <w:p w:rsidR="00E50B08" w:rsidRDefault="00E50B08" w:rsidP="00D82161">
            <w:pPr>
              <w:rPr>
                <w:b/>
                <w:sz w:val="28"/>
              </w:rPr>
            </w:pPr>
          </w:p>
        </w:tc>
        <w:tc>
          <w:tcPr>
            <w:tcW w:w="4970" w:type="dxa"/>
            <w:gridSpan w:val="5"/>
          </w:tcPr>
          <w:p w:rsidR="00F76E0B" w:rsidRDefault="00F76E0B" w:rsidP="00D82161">
            <w:pPr>
              <w:rPr>
                <w:b/>
                <w:sz w:val="28"/>
              </w:rPr>
            </w:pPr>
            <w:r>
              <w:rPr>
                <w:b/>
                <w:sz w:val="28"/>
              </w:rPr>
              <w:t xml:space="preserve">E-mail: </w:t>
            </w:r>
            <w:r w:rsidR="0065109C">
              <w:rPr>
                <w:b/>
                <w:sz w:val="28"/>
              </w:rPr>
              <w:t xml:space="preserve">  </w:t>
            </w:r>
            <w:hyperlink r:id="rId9" w:history="1">
              <w:r w:rsidR="001D3C94" w:rsidRPr="00854778">
                <w:rPr>
                  <w:rStyle w:val="Hyperlink"/>
                  <w:b/>
                  <w:sz w:val="28"/>
                </w:rPr>
                <w:t>garlandg@gmail.com</w:t>
              </w:r>
            </w:hyperlink>
          </w:p>
          <w:p w:rsidR="0082291C" w:rsidRDefault="0082291C" w:rsidP="00D82161">
            <w:pPr>
              <w:rPr>
                <w:b/>
                <w:sz w:val="28"/>
              </w:rPr>
            </w:pPr>
          </w:p>
        </w:tc>
      </w:tr>
      <w:tr w:rsidR="00F76E0B">
        <w:trPr>
          <w:cantSplit/>
          <w:trHeight w:val="340"/>
        </w:trPr>
        <w:tc>
          <w:tcPr>
            <w:tcW w:w="9576" w:type="dxa"/>
            <w:gridSpan w:val="7"/>
          </w:tcPr>
          <w:p w:rsidR="00BB6B08" w:rsidRDefault="00F76E0B" w:rsidP="00FF71A6">
            <w:pPr>
              <w:tabs>
                <w:tab w:val="left" w:pos="-720"/>
              </w:tabs>
              <w:suppressAutoHyphens/>
              <w:rPr>
                <w:b/>
              </w:rPr>
            </w:pPr>
            <w:r>
              <w:rPr>
                <w:b/>
                <w:sz w:val="28"/>
              </w:rPr>
              <w:t xml:space="preserve">Course Description: </w:t>
            </w:r>
            <w:r>
              <w:rPr>
                <w:sz w:val="28"/>
              </w:rPr>
              <w:t>Related course designed to give machine tool students background on shop mathematics and its use on the job.</w:t>
            </w:r>
            <w:r w:rsidR="00831253">
              <w:rPr>
                <w:b/>
              </w:rPr>
              <w:t xml:space="preserve"> </w:t>
            </w:r>
            <w:r w:rsidR="00BB6B08">
              <w:rPr>
                <w:b/>
              </w:rPr>
              <w:t xml:space="preserve"> </w:t>
            </w:r>
          </w:p>
          <w:p w:rsidR="00FF71A6" w:rsidRPr="00831253" w:rsidRDefault="00FF71A6" w:rsidP="00FF71A6">
            <w:pPr>
              <w:tabs>
                <w:tab w:val="left" w:pos="-720"/>
              </w:tabs>
              <w:suppressAutoHyphens/>
              <w:rPr>
                <w:sz w:val="28"/>
                <w:szCs w:val="28"/>
              </w:rPr>
            </w:pPr>
          </w:p>
        </w:tc>
      </w:tr>
      <w:tr w:rsidR="00F76E0B">
        <w:trPr>
          <w:cantSplit/>
          <w:trHeight w:val="340"/>
        </w:trPr>
        <w:tc>
          <w:tcPr>
            <w:tcW w:w="9576" w:type="dxa"/>
            <w:gridSpan w:val="7"/>
          </w:tcPr>
          <w:p w:rsidR="00F76E0B" w:rsidRDefault="009678FF" w:rsidP="00502639">
            <w:pPr>
              <w:pStyle w:val="Heading1"/>
              <w:spacing w:before="0" w:after="0"/>
              <w:rPr>
                <w:rFonts w:ascii="Times New Roman" w:hAnsi="Times New Roman"/>
                <w:kern w:val="0"/>
                <w:szCs w:val="24"/>
              </w:rPr>
            </w:pPr>
            <w:r>
              <w:rPr>
                <w:rFonts w:ascii="Times New Roman" w:hAnsi="Times New Roman"/>
                <w:kern w:val="0"/>
                <w:szCs w:val="24"/>
              </w:rPr>
              <w:t xml:space="preserve">Prerequisites: </w:t>
            </w:r>
            <w:r w:rsidR="000B2767">
              <w:rPr>
                <w:rFonts w:ascii="Times New Roman" w:hAnsi="Times New Roman"/>
                <w:b w:val="0"/>
                <w:kern w:val="0"/>
                <w:szCs w:val="24"/>
              </w:rPr>
              <w:t xml:space="preserve">Referral </w:t>
            </w:r>
            <w:r w:rsidR="0082291C">
              <w:rPr>
                <w:rFonts w:ascii="Times New Roman" w:hAnsi="Times New Roman"/>
                <w:b w:val="0"/>
                <w:kern w:val="0"/>
                <w:szCs w:val="24"/>
              </w:rPr>
              <w:t>from sponsoring</w:t>
            </w:r>
            <w:r w:rsidR="002309F6">
              <w:rPr>
                <w:rFonts w:ascii="Times New Roman" w:hAnsi="Times New Roman"/>
                <w:b w:val="0"/>
                <w:kern w:val="0"/>
                <w:szCs w:val="24"/>
              </w:rPr>
              <w:t xml:space="preserve"> agency</w:t>
            </w:r>
          </w:p>
        </w:tc>
      </w:tr>
      <w:tr w:rsidR="00F76E0B">
        <w:trPr>
          <w:cantSplit/>
          <w:trHeight w:val="340"/>
        </w:trPr>
        <w:tc>
          <w:tcPr>
            <w:tcW w:w="9576" w:type="dxa"/>
            <w:gridSpan w:val="7"/>
          </w:tcPr>
          <w:p w:rsidR="00F76E0B" w:rsidRDefault="00F76E0B">
            <w:pPr>
              <w:rPr>
                <w:bCs/>
                <w:sz w:val="28"/>
              </w:rPr>
            </w:pPr>
            <w:r>
              <w:rPr>
                <w:b/>
                <w:sz w:val="28"/>
              </w:rPr>
              <w:t>Textbook:</w:t>
            </w:r>
            <w:r>
              <w:rPr>
                <w:bCs/>
                <w:sz w:val="28"/>
              </w:rPr>
              <w:t xml:space="preserve"> </w:t>
            </w:r>
          </w:p>
          <w:p w:rsidR="00F76E0B" w:rsidRDefault="00F76E0B" w:rsidP="00082191">
            <w:pPr>
              <w:rPr>
                <w:bCs/>
                <w:sz w:val="28"/>
              </w:rPr>
            </w:pPr>
            <w:r w:rsidRPr="00D82161">
              <w:rPr>
                <w:b/>
                <w:bCs/>
                <w:sz w:val="28"/>
              </w:rPr>
              <w:t>Mathematics for Machine Technology</w:t>
            </w:r>
            <w:r w:rsidR="00D82161">
              <w:rPr>
                <w:b/>
                <w:bCs/>
                <w:sz w:val="28"/>
              </w:rPr>
              <w:t xml:space="preserve">, </w:t>
            </w:r>
            <w:r>
              <w:rPr>
                <w:bCs/>
                <w:sz w:val="28"/>
              </w:rPr>
              <w:t xml:space="preserve"> </w:t>
            </w:r>
            <w:r w:rsidR="00472BDA">
              <w:rPr>
                <w:bCs/>
                <w:sz w:val="28"/>
              </w:rPr>
              <w:t xml:space="preserve">J. Peterson and </w:t>
            </w:r>
            <w:r>
              <w:rPr>
                <w:bCs/>
                <w:sz w:val="28"/>
              </w:rPr>
              <w:t>R. Smith</w:t>
            </w:r>
            <w:r w:rsidR="00D82161">
              <w:rPr>
                <w:bCs/>
                <w:sz w:val="28"/>
              </w:rPr>
              <w:t>,</w:t>
            </w:r>
            <w:r>
              <w:rPr>
                <w:bCs/>
                <w:sz w:val="28"/>
              </w:rPr>
              <w:t xml:space="preserve">  </w:t>
            </w:r>
            <w:r w:rsidR="00472BDA">
              <w:rPr>
                <w:bCs/>
                <w:sz w:val="28"/>
              </w:rPr>
              <w:t>7</w:t>
            </w:r>
            <w:r w:rsidR="00831253" w:rsidRPr="00831253">
              <w:rPr>
                <w:bCs/>
                <w:sz w:val="28"/>
                <w:vertAlign w:val="superscript"/>
              </w:rPr>
              <w:t>th</w:t>
            </w:r>
            <w:r w:rsidR="00831253">
              <w:rPr>
                <w:bCs/>
                <w:sz w:val="28"/>
              </w:rPr>
              <w:t xml:space="preserve"> </w:t>
            </w:r>
            <w:r>
              <w:rPr>
                <w:bCs/>
                <w:sz w:val="28"/>
              </w:rPr>
              <w:t>Edition</w:t>
            </w:r>
            <w:r w:rsidR="00BB6B08">
              <w:rPr>
                <w:bCs/>
                <w:sz w:val="28"/>
              </w:rPr>
              <w:t xml:space="preserve"> </w:t>
            </w:r>
          </w:p>
          <w:p w:rsidR="00D82161" w:rsidRPr="00082191" w:rsidRDefault="00D82161" w:rsidP="00082191">
            <w:pPr>
              <w:rPr>
                <w:bCs/>
                <w:sz w:val="28"/>
              </w:rPr>
            </w:pPr>
          </w:p>
        </w:tc>
      </w:tr>
      <w:tr w:rsidR="00F76E0B" w:rsidTr="00AA01AB">
        <w:trPr>
          <w:gridAfter w:val="1"/>
          <w:wAfter w:w="22" w:type="dxa"/>
          <w:cantSplit/>
          <w:trHeight w:val="340"/>
        </w:trPr>
        <w:tc>
          <w:tcPr>
            <w:tcW w:w="9554" w:type="dxa"/>
            <w:gridSpan w:val="6"/>
          </w:tcPr>
          <w:p w:rsidR="00F76E0B" w:rsidRDefault="00F76E0B" w:rsidP="001D3C94">
            <w:pPr>
              <w:rPr>
                <w:b/>
                <w:sz w:val="28"/>
              </w:rPr>
            </w:pPr>
            <w:r>
              <w:rPr>
                <w:b/>
                <w:sz w:val="28"/>
              </w:rPr>
              <w:t>Supplies:</w:t>
            </w:r>
            <w:r w:rsidR="00502639">
              <w:rPr>
                <w:b/>
                <w:sz w:val="28"/>
              </w:rPr>
              <w:t xml:space="preserve">  </w:t>
            </w:r>
            <w:r>
              <w:rPr>
                <w:b/>
                <w:sz w:val="28"/>
              </w:rPr>
              <w:t xml:space="preserve"> </w:t>
            </w:r>
            <w:r w:rsidR="001D3C94">
              <w:rPr>
                <w:bCs/>
                <w:sz w:val="28"/>
              </w:rPr>
              <w:t>Provided to the student as needed</w:t>
            </w:r>
            <w:r w:rsidR="00502639">
              <w:rPr>
                <w:bCs/>
                <w:sz w:val="28"/>
              </w:rPr>
              <w:t xml:space="preserve">  </w:t>
            </w:r>
          </w:p>
        </w:tc>
      </w:tr>
      <w:tr w:rsidR="00F76E0B">
        <w:trPr>
          <w:cantSplit/>
          <w:trHeight w:val="340"/>
        </w:trPr>
        <w:tc>
          <w:tcPr>
            <w:tcW w:w="9576" w:type="dxa"/>
            <w:gridSpan w:val="7"/>
          </w:tcPr>
          <w:p w:rsidR="00F76E0B" w:rsidRDefault="001D3C94" w:rsidP="00FB65D6">
            <w:pPr>
              <w:rPr>
                <w:b/>
                <w:sz w:val="28"/>
              </w:rPr>
            </w:pPr>
            <w:r>
              <w:rPr>
                <w:b/>
                <w:sz w:val="28"/>
              </w:rPr>
              <w:t xml:space="preserve">Competency Based </w:t>
            </w:r>
            <w:r w:rsidR="00FF71A6">
              <w:rPr>
                <w:b/>
                <w:sz w:val="28"/>
              </w:rPr>
              <w:t>Training:</w:t>
            </w:r>
            <w:r>
              <w:rPr>
                <w:b/>
                <w:sz w:val="28"/>
              </w:rPr>
              <w:t xml:space="preserve"> </w:t>
            </w:r>
            <w:r w:rsidR="00F76E0B">
              <w:rPr>
                <w:bCs/>
                <w:sz w:val="28"/>
              </w:rPr>
              <w:t xml:space="preserve"> </w:t>
            </w:r>
            <w:r w:rsidR="00FB65D6">
              <w:rPr>
                <w:bCs/>
                <w:sz w:val="28"/>
              </w:rPr>
              <w:t>students learn by successfully completing the Assignments</w:t>
            </w:r>
            <w:r w:rsidR="00F76E0B">
              <w:rPr>
                <w:bCs/>
                <w:sz w:val="28"/>
              </w:rPr>
              <w:t>.</w:t>
            </w:r>
          </w:p>
        </w:tc>
      </w:tr>
      <w:tr w:rsidR="00F76E0B">
        <w:trPr>
          <w:cantSplit/>
          <w:trHeight w:val="340"/>
        </w:trPr>
        <w:tc>
          <w:tcPr>
            <w:tcW w:w="9576" w:type="dxa"/>
            <w:gridSpan w:val="7"/>
          </w:tcPr>
          <w:p w:rsidR="00F76E0B" w:rsidRPr="00F57587" w:rsidRDefault="00F76E0B" w:rsidP="00FB65D6">
            <w:pPr>
              <w:rPr>
                <w:sz w:val="28"/>
              </w:rPr>
            </w:pPr>
            <w:r>
              <w:rPr>
                <w:b/>
                <w:sz w:val="28"/>
              </w:rPr>
              <w:t>Test –</w:t>
            </w:r>
            <w:r w:rsidR="00F57587">
              <w:rPr>
                <w:b/>
                <w:sz w:val="28"/>
              </w:rPr>
              <w:t xml:space="preserve"> </w:t>
            </w:r>
            <w:r w:rsidR="00F57587">
              <w:rPr>
                <w:sz w:val="28"/>
              </w:rPr>
              <w:t xml:space="preserve">Pre-assessment, In-course unit assessments and </w:t>
            </w:r>
            <w:r w:rsidR="00B0795C">
              <w:rPr>
                <w:sz w:val="28"/>
              </w:rPr>
              <w:t>Post assessment.</w:t>
            </w:r>
          </w:p>
        </w:tc>
      </w:tr>
      <w:tr w:rsidR="00F76E0B">
        <w:trPr>
          <w:cantSplit/>
          <w:trHeight w:val="340"/>
        </w:trPr>
        <w:tc>
          <w:tcPr>
            <w:tcW w:w="9576" w:type="dxa"/>
            <w:gridSpan w:val="7"/>
          </w:tcPr>
          <w:p w:rsidR="00F76E0B" w:rsidRDefault="00F76E0B" w:rsidP="00472BDA">
            <w:pPr>
              <w:rPr>
                <w:b/>
                <w:sz w:val="28"/>
              </w:rPr>
            </w:pPr>
            <w:r>
              <w:rPr>
                <w:b/>
                <w:sz w:val="28"/>
              </w:rPr>
              <w:t xml:space="preserve">Course calendar: </w:t>
            </w:r>
            <w:r w:rsidR="00472BDA">
              <w:rPr>
                <w:sz w:val="28"/>
              </w:rPr>
              <w:t>See page</w:t>
            </w:r>
            <w:r w:rsidR="00FF71A6">
              <w:rPr>
                <w:sz w:val="28"/>
              </w:rPr>
              <w:t xml:space="preserve"> 3 and</w:t>
            </w:r>
            <w:r w:rsidR="00472BDA">
              <w:rPr>
                <w:sz w:val="28"/>
              </w:rPr>
              <w:t xml:space="preserve"> 4</w:t>
            </w:r>
          </w:p>
        </w:tc>
      </w:tr>
      <w:tr w:rsidR="00F76E0B">
        <w:trPr>
          <w:cantSplit/>
          <w:trHeight w:val="340"/>
        </w:trPr>
        <w:tc>
          <w:tcPr>
            <w:tcW w:w="9576" w:type="dxa"/>
            <w:gridSpan w:val="7"/>
          </w:tcPr>
          <w:p w:rsidR="00AA01AB" w:rsidRDefault="00AA01AB" w:rsidP="00AA01AB">
            <w:pPr>
              <w:rPr>
                <w:b/>
                <w:sz w:val="28"/>
              </w:rPr>
            </w:pPr>
          </w:p>
          <w:p w:rsidR="00AA01AB" w:rsidRDefault="00F76E0B" w:rsidP="005A46CC">
            <w:pPr>
              <w:rPr>
                <w:sz w:val="28"/>
              </w:rPr>
            </w:pPr>
            <w:r>
              <w:rPr>
                <w:b/>
                <w:sz w:val="28"/>
              </w:rPr>
              <w:t xml:space="preserve">Assessment Activities: </w:t>
            </w:r>
            <w:r w:rsidR="005A46CC">
              <w:rPr>
                <w:sz w:val="28"/>
              </w:rPr>
              <w:t>Student Projects that relate to On-the-job work activities.</w:t>
            </w:r>
          </w:p>
          <w:p w:rsidR="005A46CC" w:rsidRDefault="005A46CC" w:rsidP="005A46CC">
            <w:pPr>
              <w:rPr>
                <w:b/>
                <w:sz w:val="28"/>
              </w:rPr>
            </w:pPr>
            <w:r>
              <w:rPr>
                <w:sz w:val="28"/>
              </w:rPr>
              <w:t>Each activity is related to what would be required in CNC Job Shop.</w:t>
            </w:r>
          </w:p>
        </w:tc>
      </w:tr>
      <w:tr w:rsidR="00F76E0B">
        <w:trPr>
          <w:cantSplit/>
          <w:trHeight w:val="340"/>
        </w:trPr>
        <w:tc>
          <w:tcPr>
            <w:tcW w:w="9576" w:type="dxa"/>
            <w:gridSpan w:val="7"/>
          </w:tcPr>
          <w:p w:rsidR="00F8668F" w:rsidRDefault="00F76E0B">
            <w:pPr>
              <w:rPr>
                <w:sz w:val="28"/>
              </w:rPr>
            </w:pPr>
            <w:r>
              <w:rPr>
                <w:b/>
                <w:sz w:val="28"/>
              </w:rPr>
              <w:t xml:space="preserve">Grading Standards: </w:t>
            </w:r>
            <w:r w:rsidR="00BB6B08">
              <w:rPr>
                <w:b/>
                <w:sz w:val="28"/>
              </w:rPr>
              <w:t xml:space="preserve">  </w:t>
            </w:r>
            <w:r w:rsidR="005A46CC">
              <w:rPr>
                <w:sz w:val="28"/>
              </w:rPr>
              <w:t xml:space="preserve">You will </w:t>
            </w:r>
            <w:r w:rsidR="00FF71A6">
              <w:rPr>
                <w:sz w:val="28"/>
              </w:rPr>
              <w:t>receive</w:t>
            </w:r>
            <w:r w:rsidR="005A46CC">
              <w:rPr>
                <w:sz w:val="28"/>
              </w:rPr>
              <w:t xml:space="preserve"> a Certificate of Completing for successfully completing the </w:t>
            </w:r>
            <w:r w:rsidR="00EF7223">
              <w:rPr>
                <w:sz w:val="28"/>
              </w:rPr>
              <w:t>training.</w:t>
            </w:r>
          </w:p>
          <w:p w:rsidR="00EF7223" w:rsidRDefault="00EF7223">
            <w:pPr>
              <w:rPr>
                <w:spacing w:val="-3"/>
                <w:sz w:val="28"/>
              </w:rPr>
            </w:pPr>
          </w:p>
          <w:p w:rsidR="00CE33A1" w:rsidRDefault="00F8668F" w:rsidP="00EF7223">
            <w:pPr>
              <w:rPr>
                <w:b/>
                <w:sz w:val="28"/>
              </w:rPr>
            </w:pPr>
            <w:r w:rsidRPr="00F8668F">
              <w:rPr>
                <w:b/>
                <w:spacing w:val="-3"/>
                <w:sz w:val="28"/>
              </w:rPr>
              <w:t>Homework Assignment:</w:t>
            </w:r>
            <w:r>
              <w:rPr>
                <w:b/>
                <w:spacing w:val="-3"/>
                <w:sz w:val="28"/>
              </w:rPr>
              <w:t xml:space="preserve">  </w:t>
            </w:r>
            <w:r w:rsidR="00EF7223">
              <w:rPr>
                <w:spacing w:val="-3"/>
                <w:sz w:val="28"/>
              </w:rPr>
              <w:t xml:space="preserve">You should study your assigned reading and Class assignments at home. This will help you to understand the course material better. Write down any questions and ask the Instructor for help when </w:t>
            </w:r>
            <w:r w:rsidR="00FF71A6">
              <w:rPr>
                <w:spacing w:val="-3"/>
                <w:sz w:val="28"/>
              </w:rPr>
              <w:t>you come</w:t>
            </w:r>
            <w:r w:rsidR="00EF7223">
              <w:rPr>
                <w:spacing w:val="-3"/>
                <w:sz w:val="28"/>
              </w:rPr>
              <w:t xml:space="preserve"> to class.</w:t>
            </w:r>
          </w:p>
        </w:tc>
      </w:tr>
      <w:tr w:rsidR="00F76E0B">
        <w:trPr>
          <w:cantSplit/>
          <w:trHeight w:val="340"/>
        </w:trPr>
        <w:tc>
          <w:tcPr>
            <w:tcW w:w="9576" w:type="dxa"/>
            <w:gridSpan w:val="7"/>
          </w:tcPr>
          <w:p w:rsidR="00D82161" w:rsidRDefault="00F76E0B" w:rsidP="005A46CC">
            <w:pPr>
              <w:rPr>
                <w:b/>
                <w:sz w:val="28"/>
              </w:rPr>
            </w:pPr>
            <w:r>
              <w:rPr>
                <w:b/>
                <w:sz w:val="28"/>
              </w:rPr>
              <w:t xml:space="preserve">Attendance Policy: </w:t>
            </w:r>
            <w:r>
              <w:rPr>
                <w:spacing w:val="-3"/>
                <w:sz w:val="28"/>
              </w:rPr>
              <w:t xml:space="preserve">You are expected to </w:t>
            </w:r>
            <w:r w:rsidR="005A46CC">
              <w:rPr>
                <w:spacing w:val="-3"/>
                <w:sz w:val="28"/>
              </w:rPr>
              <w:t>attend the class session as scheduled. We are required to notify Case Workers about your attendance.</w:t>
            </w:r>
            <w:r>
              <w:rPr>
                <w:spacing w:val="-3"/>
                <w:sz w:val="28"/>
              </w:rPr>
              <w:t xml:space="preserve">  </w:t>
            </w:r>
          </w:p>
        </w:tc>
      </w:tr>
      <w:tr w:rsidR="00F76E0B">
        <w:trPr>
          <w:cantSplit/>
          <w:trHeight w:val="340"/>
        </w:trPr>
        <w:tc>
          <w:tcPr>
            <w:tcW w:w="9576" w:type="dxa"/>
            <w:gridSpan w:val="7"/>
          </w:tcPr>
          <w:p w:rsidR="00F76E0B" w:rsidRDefault="00F76E0B">
            <w:pPr>
              <w:rPr>
                <w:bCs/>
                <w:sz w:val="28"/>
              </w:rPr>
            </w:pPr>
            <w:r>
              <w:rPr>
                <w:b/>
                <w:sz w:val="28"/>
              </w:rPr>
              <w:t xml:space="preserve">Behavior: </w:t>
            </w:r>
            <w:r>
              <w:rPr>
                <w:bCs/>
                <w:sz w:val="28"/>
              </w:rPr>
              <w:t xml:space="preserve">All students are expected to follow the </w:t>
            </w:r>
            <w:r w:rsidR="006F29DD">
              <w:rPr>
                <w:b/>
                <w:sz w:val="28"/>
                <w:highlight w:val="yellow"/>
              </w:rPr>
              <w:t xml:space="preserve">IESI </w:t>
            </w:r>
            <w:r>
              <w:rPr>
                <w:b/>
                <w:sz w:val="28"/>
                <w:highlight w:val="yellow"/>
              </w:rPr>
              <w:t>Code of Conduct</w:t>
            </w:r>
            <w:r>
              <w:rPr>
                <w:bCs/>
                <w:sz w:val="28"/>
              </w:rPr>
              <w:t xml:space="preserve"> – </w:t>
            </w:r>
            <w:r w:rsidR="006F29DD">
              <w:rPr>
                <w:bCs/>
                <w:sz w:val="28"/>
              </w:rPr>
              <w:t>Post</w:t>
            </w:r>
            <w:r w:rsidR="00620F4A">
              <w:rPr>
                <w:bCs/>
                <w:sz w:val="28"/>
              </w:rPr>
              <w:t>ed</w:t>
            </w:r>
            <w:r w:rsidR="006F29DD">
              <w:rPr>
                <w:bCs/>
                <w:sz w:val="28"/>
              </w:rPr>
              <w:t xml:space="preserve"> at the entrance and in the classroom</w:t>
            </w:r>
          </w:p>
          <w:p w:rsidR="00D82161" w:rsidRDefault="00D82161">
            <w:pPr>
              <w:rPr>
                <w:bCs/>
                <w:sz w:val="28"/>
              </w:rPr>
            </w:pPr>
          </w:p>
        </w:tc>
      </w:tr>
      <w:tr w:rsidR="00F76E0B">
        <w:trPr>
          <w:cantSplit/>
          <w:trHeight w:val="340"/>
        </w:trPr>
        <w:tc>
          <w:tcPr>
            <w:tcW w:w="9576" w:type="dxa"/>
            <w:gridSpan w:val="7"/>
          </w:tcPr>
          <w:p w:rsidR="00D82161" w:rsidRDefault="00F76E0B" w:rsidP="00EF7223">
            <w:pPr>
              <w:rPr>
                <w:b/>
                <w:sz w:val="28"/>
              </w:rPr>
            </w:pPr>
            <w:r>
              <w:rPr>
                <w:b/>
                <w:sz w:val="28"/>
              </w:rPr>
              <w:lastRenderedPageBreak/>
              <w:t xml:space="preserve">Cell Phones – </w:t>
            </w:r>
            <w:r>
              <w:rPr>
                <w:bCs/>
                <w:sz w:val="28"/>
              </w:rPr>
              <w:t xml:space="preserve">Please set on silent &amp; please no conversations </w:t>
            </w:r>
            <w:r w:rsidR="00860074">
              <w:rPr>
                <w:bCs/>
                <w:sz w:val="28"/>
              </w:rPr>
              <w:t xml:space="preserve">or texting </w:t>
            </w:r>
            <w:r w:rsidR="00EF7223">
              <w:rPr>
                <w:bCs/>
                <w:sz w:val="28"/>
              </w:rPr>
              <w:t>during class time .</w:t>
            </w:r>
            <w:r>
              <w:rPr>
                <w:bCs/>
                <w:sz w:val="28"/>
              </w:rPr>
              <w:t>You will be asked to leave class if you disturb the class</w:t>
            </w:r>
            <w:r w:rsidR="00EF7223">
              <w:rPr>
                <w:bCs/>
                <w:sz w:val="28"/>
              </w:rPr>
              <w:t>.</w:t>
            </w:r>
          </w:p>
        </w:tc>
      </w:tr>
      <w:tr w:rsidR="00F76E0B">
        <w:trPr>
          <w:cantSplit/>
          <w:trHeight w:val="340"/>
        </w:trPr>
        <w:tc>
          <w:tcPr>
            <w:tcW w:w="9576" w:type="dxa"/>
            <w:gridSpan w:val="7"/>
          </w:tcPr>
          <w:p w:rsidR="00D82161" w:rsidRDefault="00CE33A1" w:rsidP="00892D5B">
            <w:pPr>
              <w:rPr>
                <w:sz w:val="28"/>
              </w:rPr>
            </w:pPr>
            <w:r>
              <w:rPr>
                <w:b/>
                <w:sz w:val="28"/>
              </w:rPr>
              <w:t xml:space="preserve">Calculator Use:  </w:t>
            </w:r>
            <w:r w:rsidR="00EF7223">
              <w:rPr>
                <w:sz w:val="28"/>
              </w:rPr>
              <w:t>Do not use your cell phone as a calculator for class work. You will be given a scientific calculator required to do the class work.</w:t>
            </w:r>
          </w:p>
        </w:tc>
      </w:tr>
      <w:tr w:rsidR="00F76E0B">
        <w:trPr>
          <w:cantSplit/>
          <w:trHeight w:val="340"/>
        </w:trPr>
        <w:tc>
          <w:tcPr>
            <w:tcW w:w="9576" w:type="dxa"/>
            <w:gridSpan w:val="7"/>
          </w:tcPr>
          <w:p w:rsidR="00F76E0B" w:rsidRDefault="00F76E0B">
            <w:pPr>
              <w:rPr>
                <w:sz w:val="28"/>
              </w:rPr>
            </w:pPr>
            <w:r>
              <w:rPr>
                <w:b/>
                <w:sz w:val="28"/>
              </w:rPr>
              <w:t>Student Complaint Procedure:</w:t>
            </w:r>
            <w:r>
              <w:rPr>
                <w:sz w:val="28"/>
              </w:rPr>
              <w:t xml:space="preserve"> </w:t>
            </w:r>
          </w:p>
          <w:p w:rsidR="00D82161" w:rsidRDefault="00F76E0B" w:rsidP="00312A59">
            <w:pPr>
              <w:tabs>
                <w:tab w:val="left" w:pos="2627"/>
              </w:tabs>
              <w:rPr>
                <w:sz w:val="28"/>
              </w:rPr>
            </w:pPr>
            <w:r>
              <w:rPr>
                <w:b/>
                <w:sz w:val="28"/>
              </w:rPr>
              <w:t>1.</w:t>
            </w:r>
            <w:r>
              <w:rPr>
                <w:sz w:val="28"/>
              </w:rPr>
              <w:t xml:space="preserve"> </w:t>
            </w:r>
            <w:r w:rsidR="006F29DD">
              <w:rPr>
                <w:sz w:val="28"/>
              </w:rPr>
              <w:t>Instructor</w:t>
            </w:r>
            <w:r w:rsidR="00312A59">
              <w:rPr>
                <w:sz w:val="28"/>
              </w:rPr>
              <w:tab/>
            </w:r>
            <w:r>
              <w:rPr>
                <w:b/>
                <w:sz w:val="28"/>
              </w:rPr>
              <w:t>2.</w:t>
            </w:r>
            <w:r>
              <w:rPr>
                <w:sz w:val="28"/>
              </w:rPr>
              <w:t xml:space="preserve"> </w:t>
            </w:r>
            <w:r w:rsidR="006F29DD">
              <w:rPr>
                <w:sz w:val="28"/>
              </w:rPr>
              <w:t>Dr. George Garland</w:t>
            </w:r>
            <w:r>
              <w:rPr>
                <w:sz w:val="28"/>
              </w:rPr>
              <w:t xml:space="preserve">    </w:t>
            </w:r>
            <w:r w:rsidR="00312A59">
              <w:rPr>
                <w:sz w:val="28"/>
              </w:rPr>
              <w:t xml:space="preserve"> </w:t>
            </w:r>
            <w:r>
              <w:rPr>
                <w:sz w:val="28"/>
              </w:rPr>
              <w:t xml:space="preserve">3. </w:t>
            </w:r>
            <w:r w:rsidR="006F29DD">
              <w:rPr>
                <w:sz w:val="28"/>
              </w:rPr>
              <w:t>Sponsor Agency</w:t>
            </w:r>
          </w:p>
          <w:p w:rsidR="00312A59" w:rsidRDefault="00312A59" w:rsidP="00312A59">
            <w:pPr>
              <w:tabs>
                <w:tab w:val="left" w:pos="2627"/>
              </w:tabs>
              <w:rPr>
                <w:sz w:val="28"/>
              </w:rPr>
            </w:pPr>
          </w:p>
        </w:tc>
      </w:tr>
      <w:tr w:rsidR="00F76E0B">
        <w:trPr>
          <w:cantSplit/>
          <w:trHeight w:val="340"/>
        </w:trPr>
        <w:tc>
          <w:tcPr>
            <w:tcW w:w="9576" w:type="dxa"/>
            <w:gridSpan w:val="7"/>
          </w:tcPr>
          <w:p w:rsidR="00472BDA" w:rsidRDefault="00F76E0B" w:rsidP="00FF71A6">
            <w:pPr>
              <w:rPr>
                <w:b/>
                <w:sz w:val="28"/>
              </w:rPr>
            </w:pPr>
            <w:r>
              <w:rPr>
                <w:b/>
                <w:sz w:val="28"/>
              </w:rPr>
              <w:t>Note: This Syllabus is subject to change</w:t>
            </w:r>
          </w:p>
        </w:tc>
      </w:tr>
    </w:tbl>
    <w:p w:rsidR="00F76E0B" w:rsidRDefault="00F76E0B"/>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4"/>
        <w:gridCol w:w="1134"/>
      </w:tblGrid>
      <w:tr w:rsidR="007B0899" w:rsidTr="00860074">
        <w:trPr>
          <w:jc w:val="center"/>
        </w:trPr>
        <w:tc>
          <w:tcPr>
            <w:tcW w:w="8154" w:type="dxa"/>
          </w:tcPr>
          <w:p w:rsidR="002B41C5" w:rsidRPr="00860074" w:rsidRDefault="006F29DD" w:rsidP="002B41C5">
            <w:pPr>
              <w:pStyle w:val="Title"/>
              <w:jc w:val="left"/>
              <w:rPr>
                <w:sz w:val="24"/>
                <w:szCs w:val="24"/>
              </w:rPr>
            </w:pPr>
            <w:r>
              <w:rPr>
                <w:sz w:val="24"/>
                <w:szCs w:val="24"/>
              </w:rPr>
              <w:t>IESI</w:t>
            </w:r>
            <w:r w:rsidR="002B41C5" w:rsidRPr="00860074">
              <w:rPr>
                <w:sz w:val="24"/>
                <w:szCs w:val="24"/>
              </w:rPr>
              <w:t xml:space="preserve"> Core Abilities</w:t>
            </w:r>
          </w:p>
          <w:p w:rsidR="007B0899" w:rsidRPr="00FF71A6" w:rsidRDefault="002B41C5" w:rsidP="002B41C5">
            <w:pPr>
              <w:pStyle w:val="BodyText"/>
              <w:rPr>
                <w:sz w:val="22"/>
                <w:szCs w:val="22"/>
              </w:rPr>
            </w:pPr>
            <w:r w:rsidRPr="00FF71A6">
              <w:rPr>
                <w:sz w:val="22"/>
                <w:szCs w:val="22"/>
              </w:rPr>
              <w:t>The Core Abilities are skills that allow students to continually adapt and learn.  They have been called “employability skills,” soft skills, and professional attributes.  You may not be tested for all of the Core Abilities directly, but you will demonstrate or apply them to complete lessons or to improve skills.  The Core Abilities and indicators are listed below, and the ones you will be focusing on in this course are checked.</w:t>
            </w:r>
          </w:p>
        </w:tc>
        <w:tc>
          <w:tcPr>
            <w:tcW w:w="1134" w:type="dxa"/>
          </w:tcPr>
          <w:p w:rsidR="007B0899" w:rsidRDefault="007B0899" w:rsidP="007B0899">
            <w:pPr>
              <w:jc w:val="center"/>
              <w:rPr>
                <w:b/>
                <w:sz w:val="22"/>
              </w:rPr>
            </w:pPr>
            <w:r>
              <w:rPr>
                <w:b/>
                <w:sz w:val="22"/>
              </w:rPr>
              <w:t xml:space="preserve">Applies to Course </w:t>
            </w:r>
            <w:r>
              <w:rPr>
                <w:sz w:val="22"/>
              </w:rPr>
              <w:t>(</w:t>
            </w:r>
            <w:r>
              <w:rPr>
                <w:sz w:val="22"/>
              </w:rPr>
              <w:sym w:font="Symbol" w:char="F0B7"/>
            </w:r>
            <w:r>
              <w:rPr>
                <w:sz w:val="22"/>
              </w:rPr>
              <w:t>)</w:t>
            </w:r>
          </w:p>
        </w:tc>
      </w:tr>
      <w:tr w:rsidR="007B0899" w:rsidTr="00860074">
        <w:trPr>
          <w:jc w:val="center"/>
        </w:trPr>
        <w:tc>
          <w:tcPr>
            <w:tcW w:w="8154" w:type="dxa"/>
          </w:tcPr>
          <w:p w:rsidR="007B0899" w:rsidRDefault="007B0899" w:rsidP="007B0899">
            <w:pPr>
              <w:pStyle w:val="Heading2"/>
            </w:pPr>
            <w:r>
              <w:t>Communicate Effectively</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rPr>
                <w:sz w:val="22"/>
              </w:rPr>
            </w:pPr>
            <w:r>
              <w:rPr>
                <w:sz w:val="22"/>
              </w:rPr>
              <w:t>a.  Use effective oral communication skills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b.  Use effective written communication skills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tabs>
                <w:tab w:val="left" w:pos="-360"/>
                <w:tab w:val="left" w:pos="270"/>
              </w:tabs>
              <w:ind w:left="270" w:hanging="270"/>
              <w:rPr>
                <w:sz w:val="22"/>
              </w:rPr>
            </w:pPr>
            <w:r>
              <w:rPr>
                <w:sz w:val="22"/>
              </w:rPr>
              <w:t>c.  Apply standard rules of language structure, including grammar and spelling</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d.  Listen actively to others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e.  Derive meaning from text</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f.  Communicate in a bias-free manner</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g.  Support viewpoints with evidence</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pStyle w:val="Heading2"/>
            </w:pPr>
            <w:r>
              <w:t>Collaborate with Others</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rPr>
                <w:sz w:val="22"/>
              </w:rPr>
            </w:pPr>
            <w:r>
              <w:rPr>
                <w:sz w:val="22"/>
              </w:rPr>
              <w:t>a.  Demonstrate respect in relating to people</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b.  Cooperate and resolve conflicts effectively</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c.  Participate in shared problem solving</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pStyle w:val="Heading2"/>
            </w:pPr>
            <w:r>
              <w:t>Respect Diversity</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rPr>
                <w:sz w:val="22"/>
              </w:rPr>
            </w:pPr>
            <w:r>
              <w:rPr>
                <w:sz w:val="22"/>
              </w:rPr>
              <w:t>a.  Acknowledge personal prejudices and biases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b.  Appreciate perspectives of people outside own background/culture</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pStyle w:val="Heading2"/>
            </w:pPr>
            <w:r>
              <w:t>Demonstrate Responsibility</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rPr>
                <w:sz w:val="22"/>
              </w:rPr>
            </w:pPr>
            <w:r>
              <w:rPr>
                <w:sz w:val="22"/>
              </w:rPr>
              <w:t>a.  Attend classes as scheduled</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b.  Turn in quality work</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c.  Adhere to safety rules and regulations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d.  Act professionally to fulfill job duties within chosen field</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e.  Demonstrate flexibility and self-directedness in learning</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pStyle w:val="Heading2"/>
            </w:pPr>
            <w:r>
              <w:t>Think Critically</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rPr>
                <w:sz w:val="22"/>
              </w:rPr>
            </w:pPr>
            <w:r>
              <w:rPr>
                <w:sz w:val="22"/>
              </w:rPr>
              <w:t>a.  Differentiate between fact and fiction</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b.  Consider other viewpoints and perspectives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c.  Present logical arguments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d.  Evaluate sources of information to solve problems</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pStyle w:val="Heading2"/>
            </w:pPr>
            <w:r>
              <w:lastRenderedPageBreak/>
              <w:t>Utilize Technology</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rPr>
                <w:sz w:val="22"/>
              </w:rPr>
            </w:pPr>
            <w:r>
              <w:rPr>
                <w:sz w:val="22"/>
              </w:rPr>
              <w:t>a.  Use technology to communicate</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b.  Solve problems using technology</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c.  Use appropriate technology to manage information</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d.  Recognize the impacts of technology</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pStyle w:val="Heading2"/>
            </w:pPr>
            <w:r>
              <w:t>Apply Math and Science</w:t>
            </w:r>
          </w:p>
        </w:tc>
        <w:tc>
          <w:tcPr>
            <w:tcW w:w="1134" w:type="dxa"/>
          </w:tcPr>
          <w:p w:rsidR="007B0899" w:rsidRDefault="007B0899" w:rsidP="007B0899">
            <w:pPr>
              <w:rPr>
                <w:sz w:val="22"/>
              </w:rPr>
            </w:pPr>
          </w:p>
        </w:tc>
      </w:tr>
      <w:tr w:rsidR="007B0899" w:rsidTr="00860074">
        <w:trPr>
          <w:jc w:val="center"/>
        </w:trPr>
        <w:tc>
          <w:tcPr>
            <w:tcW w:w="8154" w:type="dxa"/>
          </w:tcPr>
          <w:p w:rsidR="007B0899" w:rsidRDefault="007B0899" w:rsidP="007B0899">
            <w:pPr>
              <w:rPr>
                <w:sz w:val="22"/>
              </w:rPr>
            </w:pPr>
            <w:r>
              <w:rPr>
                <w:sz w:val="22"/>
              </w:rPr>
              <w:t>a.  Apply math concepts and principles appropriately</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b.  Apply scientific concepts and principles appropriately</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c.  Interpret meaning from quantitative data</w:t>
            </w:r>
          </w:p>
        </w:tc>
        <w:tc>
          <w:tcPr>
            <w:tcW w:w="1134" w:type="dxa"/>
          </w:tcPr>
          <w:p w:rsidR="007B0899" w:rsidRDefault="007B0899" w:rsidP="007B0899">
            <w:pPr>
              <w:jc w:val="center"/>
              <w:rPr>
                <w:sz w:val="22"/>
              </w:rPr>
            </w:pPr>
            <w:r>
              <w:rPr>
                <w:sz w:val="22"/>
              </w:rPr>
              <w:t>Yes</w:t>
            </w:r>
          </w:p>
        </w:tc>
      </w:tr>
      <w:tr w:rsidR="007B0899" w:rsidTr="00860074">
        <w:trPr>
          <w:jc w:val="center"/>
        </w:trPr>
        <w:tc>
          <w:tcPr>
            <w:tcW w:w="8154" w:type="dxa"/>
          </w:tcPr>
          <w:p w:rsidR="007B0899" w:rsidRDefault="007B0899" w:rsidP="007B0899">
            <w:pPr>
              <w:rPr>
                <w:sz w:val="22"/>
              </w:rPr>
            </w:pPr>
            <w:r>
              <w:rPr>
                <w:sz w:val="22"/>
              </w:rPr>
              <w:t>d.  Interpret meaning from scientific data</w:t>
            </w:r>
          </w:p>
        </w:tc>
        <w:tc>
          <w:tcPr>
            <w:tcW w:w="1134" w:type="dxa"/>
          </w:tcPr>
          <w:p w:rsidR="007B0899" w:rsidRDefault="007B0899" w:rsidP="007B0899">
            <w:pPr>
              <w:jc w:val="center"/>
              <w:rPr>
                <w:sz w:val="22"/>
              </w:rPr>
            </w:pPr>
            <w:r>
              <w:rPr>
                <w:sz w:val="22"/>
              </w:rPr>
              <w:t>Yes</w:t>
            </w:r>
          </w:p>
        </w:tc>
      </w:tr>
    </w:tbl>
    <w:p w:rsidR="004F22D4" w:rsidRDefault="004F22D4" w:rsidP="002B41C5"/>
    <w:p w:rsidR="00860074" w:rsidRDefault="00860074" w:rsidP="002B41C5"/>
    <w:p w:rsidR="00472BDA" w:rsidRDefault="00472BDA" w:rsidP="002B41C5"/>
    <w:p w:rsidR="00860074" w:rsidRDefault="00860074" w:rsidP="002B41C5"/>
    <w:p w:rsidR="002B41C5" w:rsidRPr="002B41C5" w:rsidRDefault="002B41C5" w:rsidP="002B41C5">
      <w:pPr>
        <w:rPr>
          <w:sz w:val="28"/>
          <w:szCs w:val="28"/>
        </w:rPr>
      </w:pPr>
      <w:r w:rsidRPr="002B41C5">
        <w:rPr>
          <w:b/>
          <w:bCs/>
          <w:sz w:val="28"/>
          <w:szCs w:val="28"/>
        </w:rPr>
        <w:t>Outli</w:t>
      </w:r>
      <w:r w:rsidR="001E27EA">
        <w:rPr>
          <w:b/>
          <w:bCs/>
          <w:sz w:val="28"/>
          <w:szCs w:val="28"/>
        </w:rPr>
        <w:t>ne</w:t>
      </w:r>
      <w:r w:rsidR="001E27EA">
        <w:rPr>
          <w:b/>
          <w:bCs/>
          <w:sz w:val="28"/>
          <w:szCs w:val="28"/>
        </w:rPr>
        <w:tab/>
      </w:r>
      <w:r w:rsidR="001E27EA">
        <w:rPr>
          <w:b/>
          <w:bCs/>
          <w:sz w:val="28"/>
          <w:szCs w:val="28"/>
        </w:rPr>
        <w:tab/>
        <w:t>Machine Trades Mathematics 1</w:t>
      </w:r>
      <w:r w:rsidRPr="002B41C5">
        <w:rPr>
          <w:b/>
          <w:bCs/>
          <w:sz w:val="28"/>
          <w:szCs w:val="28"/>
        </w:rPr>
        <w:tab/>
      </w:r>
      <w:r w:rsidRPr="002B41C5">
        <w:rPr>
          <w:b/>
          <w:bCs/>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620"/>
        <w:gridCol w:w="3060"/>
        <w:gridCol w:w="90"/>
        <w:gridCol w:w="630"/>
        <w:gridCol w:w="810"/>
        <w:gridCol w:w="2178"/>
      </w:tblGrid>
      <w:tr w:rsidR="002B41C5">
        <w:tc>
          <w:tcPr>
            <w:tcW w:w="468" w:type="dxa"/>
          </w:tcPr>
          <w:p w:rsidR="002B41C5" w:rsidRDefault="002B41C5" w:rsidP="002B41C5">
            <w:pPr>
              <w:jc w:val="center"/>
            </w:pPr>
          </w:p>
        </w:tc>
        <w:tc>
          <w:tcPr>
            <w:tcW w:w="1620" w:type="dxa"/>
          </w:tcPr>
          <w:p w:rsidR="002B41C5" w:rsidRDefault="002B41C5" w:rsidP="002B41C5">
            <w:r>
              <w:t xml:space="preserve">Date - </w:t>
            </w:r>
          </w:p>
        </w:tc>
        <w:tc>
          <w:tcPr>
            <w:tcW w:w="3060" w:type="dxa"/>
          </w:tcPr>
          <w:p w:rsidR="002B41C5" w:rsidRDefault="002B41C5" w:rsidP="002B41C5">
            <w:pPr>
              <w:jc w:val="center"/>
            </w:pPr>
            <w:r>
              <w:t>Chapters &amp; Readings</w:t>
            </w:r>
          </w:p>
        </w:tc>
        <w:tc>
          <w:tcPr>
            <w:tcW w:w="720" w:type="dxa"/>
            <w:gridSpan w:val="2"/>
          </w:tcPr>
          <w:p w:rsidR="002B41C5" w:rsidRDefault="002B41C5" w:rsidP="002B41C5">
            <w:pPr>
              <w:jc w:val="center"/>
            </w:pPr>
            <w:r>
              <w:t>Unit</w:t>
            </w:r>
          </w:p>
        </w:tc>
        <w:tc>
          <w:tcPr>
            <w:tcW w:w="810" w:type="dxa"/>
          </w:tcPr>
          <w:p w:rsidR="002B41C5" w:rsidRDefault="002B41C5" w:rsidP="002B41C5">
            <w:pPr>
              <w:jc w:val="center"/>
            </w:pPr>
            <w:r>
              <w:t>Pages</w:t>
            </w:r>
          </w:p>
        </w:tc>
        <w:tc>
          <w:tcPr>
            <w:tcW w:w="2178" w:type="dxa"/>
          </w:tcPr>
          <w:p w:rsidR="002B41C5" w:rsidRDefault="002B41C5" w:rsidP="002B41C5">
            <w:pPr>
              <w:jc w:val="center"/>
            </w:pPr>
            <w:r>
              <w:t>Problems To Do</w:t>
            </w:r>
          </w:p>
        </w:tc>
      </w:tr>
      <w:tr w:rsidR="002B41C5">
        <w:trPr>
          <w:cantSplit/>
        </w:trPr>
        <w:tc>
          <w:tcPr>
            <w:tcW w:w="468" w:type="dxa"/>
            <w:vMerge w:val="restart"/>
          </w:tcPr>
          <w:p w:rsidR="002B41C5" w:rsidRDefault="002B41C5" w:rsidP="002B41C5">
            <w:pPr>
              <w:jc w:val="center"/>
            </w:pPr>
            <w:r>
              <w:t xml:space="preserve">1 </w:t>
            </w:r>
          </w:p>
        </w:tc>
        <w:tc>
          <w:tcPr>
            <w:tcW w:w="1620" w:type="dxa"/>
            <w:vMerge w:val="restart"/>
          </w:tcPr>
          <w:p w:rsidR="002B41C5" w:rsidRDefault="002B41C5" w:rsidP="002309F6"/>
        </w:tc>
        <w:tc>
          <w:tcPr>
            <w:tcW w:w="6768" w:type="dxa"/>
            <w:gridSpan w:val="5"/>
          </w:tcPr>
          <w:p w:rsidR="002B41C5" w:rsidRDefault="002B41C5" w:rsidP="002B41C5">
            <w:pPr>
              <w:jc w:val="center"/>
            </w:pPr>
            <w:r>
              <w:t>Introduction &amp; Syllabus</w:t>
            </w:r>
          </w:p>
          <w:p w:rsidR="002B41C5" w:rsidRDefault="00044910" w:rsidP="002B41C5">
            <w:pPr>
              <w:jc w:val="center"/>
              <w:rPr>
                <w:b/>
                <w:bCs/>
              </w:rPr>
            </w:pPr>
            <w:r>
              <w:rPr>
                <w:b/>
                <w:bCs/>
              </w:rPr>
              <w:t>`</w:t>
            </w:r>
            <w:r w:rsidR="002B41C5">
              <w:rPr>
                <w:b/>
                <w:bCs/>
              </w:rPr>
              <w:t>This outline may be changed due to circums</w:t>
            </w:r>
            <w:r w:rsidR="00344940">
              <w:rPr>
                <w:b/>
                <w:bCs/>
              </w:rPr>
              <w:t>tance beyond m</w:t>
            </w:r>
            <w:r w:rsidR="002B41C5">
              <w:rPr>
                <w:b/>
                <w:bCs/>
              </w:rPr>
              <w:t>y control.</w:t>
            </w:r>
          </w:p>
          <w:p w:rsidR="002B41C5" w:rsidRDefault="002B41C5" w:rsidP="006F4369">
            <w:pPr>
              <w:jc w:val="center"/>
            </w:pPr>
            <w:r>
              <w:t>Ma</w:t>
            </w:r>
            <w:r w:rsidR="006F4369">
              <w:t xml:space="preserve">thematic for Machine Tech. </w:t>
            </w:r>
            <w:r w:rsidR="006F4369">
              <w:rPr>
                <w:b/>
              </w:rPr>
              <w:t>7</w:t>
            </w:r>
            <w:r>
              <w:rPr>
                <w:b/>
                <w:vertAlign w:val="superscript"/>
              </w:rPr>
              <w:t>th</w:t>
            </w:r>
            <w:r>
              <w:t xml:space="preserve"> Edition by </w:t>
            </w:r>
            <w:r w:rsidR="006F4369">
              <w:t>Peterson &amp;</w:t>
            </w:r>
            <w:r>
              <w:t xml:space="preserve"> Smith</w:t>
            </w:r>
          </w:p>
        </w:tc>
      </w:tr>
      <w:tr w:rsidR="002B41C5">
        <w:trPr>
          <w:cantSplit/>
        </w:trPr>
        <w:tc>
          <w:tcPr>
            <w:tcW w:w="468" w:type="dxa"/>
            <w:vMerge/>
          </w:tcPr>
          <w:p w:rsidR="002B41C5" w:rsidRDefault="002B41C5" w:rsidP="002B41C5">
            <w:pPr>
              <w:jc w:val="center"/>
            </w:pPr>
          </w:p>
        </w:tc>
        <w:tc>
          <w:tcPr>
            <w:tcW w:w="1620" w:type="dxa"/>
            <w:vMerge/>
          </w:tcPr>
          <w:p w:rsidR="002B41C5" w:rsidRDefault="002B41C5" w:rsidP="002B41C5"/>
        </w:tc>
        <w:tc>
          <w:tcPr>
            <w:tcW w:w="6768" w:type="dxa"/>
            <w:gridSpan w:val="5"/>
          </w:tcPr>
          <w:p w:rsidR="002B41C5" w:rsidRDefault="002B41C5" w:rsidP="002B41C5">
            <w:pPr>
              <w:jc w:val="center"/>
            </w:pPr>
          </w:p>
        </w:tc>
      </w:tr>
      <w:tr w:rsidR="002B41C5" w:rsidTr="00F17A0E">
        <w:trPr>
          <w:cantSplit/>
        </w:trPr>
        <w:tc>
          <w:tcPr>
            <w:tcW w:w="468" w:type="dxa"/>
            <w:vMerge/>
          </w:tcPr>
          <w:p w:rsidR="002B41C5" w:rsidRDefault="002B41C5" w:rsidP="002B41C5">
            <w:pPr>
              <w:jc w:val="center"/>
            </w:pPr>
          </w:p>
        </w:tc>
        <w:tc>
          <w:tcPr>
            <w:tcW w:w="1620" w:type="dxa"/>
            <w:vMerge/>
          </w:tcPr>
          <w:p w:rsidR="002B41C5" w:rsidRDefault="002B41C5" w:rsidP="002B41C5"/>
        </w:tc>
        <w:tc>
          <w:tcPr>
            <w:tcW w:w="3150" w:type="dxa"/>
            <w:gridSpan w:val="2"/>
          </w:tcPr>
          <w:p w:rsidR="00B86E7B" w:rsidRDefault="005D72AC" w:rsidP="001E27EA">
            <w:r>
              <w:t xml:space="preserve">Course Introduction </w:t>
            </w:r>
            <w:r w:rsidR="001E27EA">
              <w:t xml:space="preserve"> Common Fractions &amp; </w:t>
            </w:r>
          </w:p>
          <w:p w:rsidR="002B41C5" w:rsidRDefault="001E27EA" w:rsidP="001E27EA">
            <w:r>
              <w:t>Mixed Numbers</w:t>
            </w:r>
          </w:p>
          <w:p w:rsidR="00B86E7B" w:rsidRPr="00B86E7B" w:rsidRDefault="00B86E7B" w:rsidP="001E27EA">
            <w:pPr>
              <w:rPr>
                <w:u w:val="single"/>
              </w:rPr>
            </w:pPr>
            <w:r w:rsidRPr="00B86E7B">
              <w:rPr>
                <w:u w:val="single"/>
              </w:rPr>
              <w:t>Addition</w:t>
            </w:r>
          </w:p>
        </w:tc>
        <w:tc>
          <w:tcPr>
            <w:tcW w:w="630" w:type="dxa"/>
          </w:tcPr>
          <w:p w:rsidR="002B41C5" w:rsidRDefault="00B86E7B" w:rsidP="002B41C5">
            <w:pPr>
              <w:jc w:val="center"/>
            </w:pPr>
            <w:r>
              <w:t>1</w:t>
            </w:r>
          </w:p>
          <w:p w:rsidR="00B86E7B" w:rsidRDefault="00B86E7B" w:rsidP="002B41C5">
            <w:pPr>
              <w:jc w:val="center"/>
            </w:pPr>
          </w:p>
          <w:p w:rsidR="00B86E7B" w:rsidRDefault="00B86E7B" w:rsidP="002B41C5">
            <w:pPr>
              <w:jc w:val="center"/>
            </w:pPr>
          </w:p>
          <w:p w:rsidR="00B86E7B" w:rsidRDefault="00B86E7B" w:rsidP="002B41C5">
            <w:pPr>
              <w:jc w:val="center"/>
            </w:pPr>
            <w:r>
              <w:t>2</w:t>
            </w:r>
          </w:p>
          <w:p w:rsidR="00B86E7B" w:rsidRDefault="00B86E7B" w:rsidP="002B41C5">
            <w:pPr>
              <w:jc w:val="center"/>
            </w:pPr>
          </w:p>
        </w:tc>
        <w:tc>
          <w:tcPr>
            <w:tcW w:w="810" w:type="dxa"/>
          </w:tcPr>
          <w:p w:rsidR="00B86E7B" w:rsidRDefault="00312A59" w:rsidP="002B41C5">
            <w:pPr>
              <w:jc w:val="center"/>
            </w:pPr>
            <w:r>
              <w:t xml:space="preserve"> </w:t>
            </w:r>
          </w:p>
        </w:tc>
        <w:tc>
          <w:tcPr>
            <w:tcW w:w="2178" w:type="dxa"/>
          </w:tcPr>
          <w:p w:rsidR="002B41C5" w:rsidRDefault="006C4D9B" w:rsidP="002B41C5">
            <w:pPr>
              <w:jc w:val="center"/>
            </w:pPr>
            <w:r>
              <w:t>P</w:t>
            </w:r>
            <w:r w:rsidR="00892D5B">
              <w:t>roblems</w:t>
            </w:r>
            <w:r>
              <w:t xml:space="preserve"> 1,2,3,5,7.9,10,11</w:t>
            </w:r>
          </w:p>
          <w:p w:rsidR="00B86E7B" w:rsidRDefault="00B86E7B" w:rsidP="002B41C5">
            <w:pPr>
              <w:jc w:val="center"/>
            </w:pPr>
          </w:p>
          <w:p w:rsidR="00B86E7B" w:rsidRDefault="006C4D9B" w:rsidP="00D0128E">
            <w:pPr>
              <w:jc w:val="center"/>
            </w:pPr>
            <w:r>
              <w:t>P</w:t>
            </w:r>
            <w:r w:rsidR="00892D5B">
              <w:t>roblems</w:t>
            </w:r>
            <w:r>
              <w:t xml:space="preserve"> 1,5,9,10,11,12</w:t>
            </w:r>
          </w:p>
        </w:tc>
      </w:tr>
      <w:tr w:rsidR="002B41C5" w:rsidTr="00F17A0E">
        <w:tc>
          <w:tcPr>
            <w:tcW w:w="468" w:type="dxa"/>
          </w:tcPr>
          <w:p w:rsidR="002B41C5" w:rsidRDefault="002B41C5" w:rsidP="002B41C5">
            <w:pPr>
              <w:jc w:val="center"/>
            </w:pPr>
            <w:r>
              <w:t>2</w:t>
            </w:r>
          </w:p>
        </w:tc>
        <w:tc>
          <w:tcPr>
            <w:tcW w:w="1620" w:type="dxa"/>
          </w:tcPr>
          <w:p w:rsidR="002B41C5" w:rsidRDefault="002B41C5" w:rsidP="002B41C5"/>
        </w:tc>
        <w:tc>
          <w:tcPr>
            <w:tcW w:w="3150" w:type="dxa"/>
            <w:gridSpan w:val="2"/>
          </w:tcPr>
          <w:p w:rsidR="00B86E7B" w:rsidRDefault="00B86E7B" w:rsidP="002B41C5">
            <w:r w:rsidRPr="00B86E7B">
              <w:rPr>
                <w:u w:val="single"/>
              </w:rPr>
              <w:t>Subtraction</w:t>
            </w:r>
            <w:r>
              <w:t xml:space="preserve"> of Common</w:t>
            </w:r>
          </w:p>
          <w:p w:rsidR="00B86E7B" w:rsidRDefault="00B86E7B" w:rsidP="002B41C5">
            <w:r>
              <w:t>Fractions and Mixed Numbers</w:t>
            </w:r>
          </w:p>
          <w:p w:rsidR="00B86E7B" w:rsidRPr="00B86E7B" w:rsidRDefault="00B86E7B" w:rsidP="002B41C5">
            <w:pPr>
              <w:rPr>
                <w:u w:val="single"/>
              </w:rPr>
            </w:pPr>
            <w:r w:rsidRPr="00B86E7B">
              <w:rPr>
                <w:u w:val="single"/>
              </w:rPr>
              <w:t>Multiplication</w:t>
            </w:r>
          </w:p>
          <w:p w:rsidR="005D72AC" w:rsidRDefault="005D72AC" w:rsidP="002B41C5"/>
        </w:tc>
        <w:tc>
          <w:tcPr>
            <w:tcW w:w="630" w:type="dxa"/>
          </w:tcPr>
          <w:p w:rsidR="002B41C5" w:rsidRDefault="00B86E7B" w:rsidP="002B41C5">
            <w:pPr>
              <w:jc w:val="center"/>
            </w:pPr>
            <w:r>
              <w:t>3</w:t>
            </w:r>
          </w:p>
          <w:p w:rsidR="00B86E7B" w:rsidRDefault="00B86E7B" w:rsidP="002B41C5">
            <w:pPr>
              <w:jc w:val="center"/>
            </w:pPr>
          </w:p>
          <w:p w:rsidR="00B86E7B" w:rsidRDefault="00B86E7B" w:rsidP="002B41C5">
            <w:pPr>
              <w:jc w:val="center"/>
            </w:pPr>
          </w:p>
          <w:p w:rsidR="00B86E7B" w:rsidRDefault="00B86E7B" w:rsidP="002B41C5">
            <w:pPr>
              <w:jc w:val="center"/>
            </w:pPr>
            <w:r>
              <w:t>4</w:t>
            </w:r>
          </w:p>
        </w:tc>
        <w:tc>
          <w:tcPr>
            <w:tcW w:w="810" w:type="dxa"/>
          </w:tcPr>
          <w:p w:rsidR="002B41C5" w:rsidRDefault="00312A59" w:rsidP="002B41C5">
            <w:pPr>
              <w:jc w:val="center"/>
            </w:pPr>
            <w:r>
              <w:t xml:space="preserve"> </w:t>
            </w:r>
          </w:p>
          <w:p w:rsidR="00B86E7B" w:rsidRDefault="00B86E7B" w:rsidP="002B41C5">
            <w:pPr>
              <w:jc w:val="center"/>
            </w:pPr>
          </w:p>
          <w:p w:rsidR="00B86E7B" w:rsidRDefault="00B86E7B" w:rsidP="002B41C5">
            <w:pPr>
              <w:jc w:val="center"/>
            </w:pPr>
          </w:p>
          <w:p w:rsidR="00B86E7B" w:rsidRDefault="00312A59" w:rsidP="002B41C5">
            <w:pPr>
              <w:jc w:val="center"/>
            </w:pPr>
            <w:r>
              <w:t xml:space="preserve"> </w:t>
            </w:r>
          </w:p>
        </w:tc>
        <w:tc>
          <w:tcPr>
            <w:tcW w:w="2178" w:type="dxa"/>
          </w:tcPr>
          <w:p w:rsidR="002B41C5" w:rsidRDefault="006C4D9B" w:rsidP="002B41C5">
            <w:pPr>
              <w:jc w:val="center"/>
            </w:pPr>
            <w:r>
              <w:t>P</w:t>
            </w:r>
            <w:r w:rsidR="00892D5B">
              <w:t>roblems</w:t>
            </w:r>
            <w:r>
              <w:t xml:space="preserve"> 1,2,3,4,5</w:t>
            </w:r>
          </w:p>
          <w:p w:rsidR="00B86E7B" w:rsidRDefault="00B86E7B" w:rsidP="002B41C5">
            <w:pPr>
              <w:jc w:val="center"/>
            </w:pPr>
          </w:p>
          <w:p w:rsidR="00B86E7B" w:rsidRDefault="00B86E7B" w:rsidP="002B41C5">
            <w:pPr>
              <w:jc w:val="center"/>
            </w:pPr>
          </w:p>
          <w:p w:rsidR="00B86E7B" w:rsidRDefault="006C4D9B" w:rsidP="00D0128E">
            <w:pPr>
              <w:jc w:val="center"/>
            </w:pPr>
            <w:r>
              <w:t>P</w:t>
            </w:r>
            <w:r w:rsidR="00892D5B">
              <w:t>roblems</w:t>
            </w:r>
            <w:r>
              <w:t xml:space="preserve"> 1,2,3,4,7,8</w:t>
            </w:r>
          </w:p>
        </w:tc>
      </w:tr>
      <w:tr w:rsidR="002B41C5" w:rsidTr="00F17A0E">
        <w:tc>
          <w:tcPr>
            <w:tcW w:w="468" w:type="dxa"/>
          </w:tcPr>
          <w:p w:rsidR="002B41C5" w:rsidRDefault="002B41C5" w:rsidP="002B41C5">
            <w:pPr>
              <w:jc w:val="center"/>
            </w:pPr>
            <w:r>
              <w:t>3</w:t>
            </w:r>
          </w:p>
        </w:tc>
        <w:tc>
          <w:tcPr>
            <w:tcW w:w="1620" w:type="dxa"/>
          </w:tcPr>
          <w:p w:rsidR="002B41C5" w:rsidRDefault="002B41C5" w:rsidP="002B41C5"/>
        </w:tc>
        <w:tc>
          <w:tcPr>
            <w:tcW w:w="3150" w:type="dxa"/>
            <w:gridSpan w:val="2"/>
          </w:tcPr>
          <w:p w:rsidR="005D72AC" w:rsidRDefault="00300764" w:rsidP="002B41C5">
            <w:r w:rsidRPr="00300764">
              <w:rPr>
                <w:u w:val="single"/>
              </w:rPr>
              <w:t>Division</w:t>
            </w:r>
            <w:r>
              <w:t xml:space="preserve"> of Common Fractions &amp; Mixed Numbers</w:t>
            </w:r>
          </w:p>
          <w:p w:rsidR="00300764" w:rsidRDefault="00300764" w:rsidP="002B41C5">
            <w:r w:rsidRPr="00300764">
              <w:rPr>
                <w:u w:val="single"/>
              </w:rPr>
              <w:t>Combined Operations</w:t>
            </w:r>
            <w:r>
              <w:t xml:space="preserve"> of </w:t>
            </w:r>
          </w:p>
          <w:p w:rsidR="00300764" w:rsidRDefault="00300764" w:rsidP="002B41C5">
            <w:r>
              <w:t>Common Fractions &amp;</w:t>
            </w:r>
          </w:p>
          <w:p w:rsidR="00300764" w:rsidRDefault="00300764" w:rsidP="002B41C5">
            <w:r>
              <w:t>Mixed Numbers</w:t>
            </w:r>
          </w:p>
        </w:tc>
        <w:tc>
          <w:tcPr>
            <w:tcW w:w="630" w:type="dxa"/>
          </w:tcPr>
          <w:p w:rsidR="002B41C5" w:rsidRDefault="00300764" w:rsidP="002B41C5">
            <w:pPr>
              <w:jc w:val="center"/>
            </w:pPr>
            <w:r>
              <w:t>5</w:t>
            </w:r>
          </w:p>
          <w:p w:rsidR="00300764" w:rsidRDefault="00300764" w:rsidP="002B41C5">
            <w:pPr>
              <w:jc w:val="center"/>
            </w:pPr>
          </w:p>
          <w:p w:rsidR="00300764" w:rsidRDefault="00300764" w:rsidP="002B41C5">
            <w:pPr>
              <w:jc w:val="center"/>
            </w:pPr>
            <w:r>
              <w:t>6</w:t>
            </w:r>
          </w:p>
        </w:tc>
        <w:tc>
          <w:tcPr>
            <w:tcW w:w="810" w:type="dxa"/>
          </w:tcPr>
          <w:p w:rsidR="002B41C5" w:rsidRDefault="00312A59" w:rsidP="002B41C5">
            <w:pPr>
              <w:jc w:val="center"/>
            </w:pPr>
            <w:r>
              <w:t xml:space="preserve"> </w:t>
            </w:r>
          </w:p>
          <w:p w:rsidR="00300764" w:rsidRDefault="00300764" w:rsidP="002B41C5">
            <w:pPr>
              <w:jc w:val="center"/>
            </w:pPr>
          </w:p>
          <w:p w:rsidR="00300764" w:rsidRDefault="00312A59" w:rsidP="002B41C5">
            <w:pPr>
              <w:jc w:val="center"/>
            </w:pPr>
            <w:r>
              <w:t xml:space="preserve"> </w:t>
            </w:r>
          </w:p>
        </w:tc>
        <w:tc>
          <w:tcPr>
            <w:tcW w:w="2178" w:type="dxa"/>
          </w:tcPr>
          <w:p w:rsidR="002B41C5" w:rsidRDefault="006C4D9B" w:rsidP="00300764">
            <w:pPr>
              <w:jc w:val="center"/>
            </w:pPr>
            <w:r>
              <w:t>P</w:t>
            </w:r>
            <w:r w:rsidR="00892D5B">
              <w:t>roblems</w:t>
            </w:r>
            <w:r>
              <w:t xml:space="preserve"> 5,7,911,14,15</w:t>
            </w:r>
          </w:p>
          <w:p w:rsidR="00300764" w:rsidRDefault="00300764" w:rsidP="00300764">
            <w:pPr>
              <w:jc w:val="center"/>
            </w:pPr>
          </w:p>
          <w:p w:rsidR="00300764" w:rsidRDefault="006C4D9B" w:rsidP="00D0128E">
            <w:pPr>
              <w:jc w:val="center"/>
            </w:pPr>
            <w:r>
              <w:t>P</w:t>
            </w:r>
            <w:r w:rsidR="00892D5B">
              <w:t>roblems</w:t>
            </w:r>
            <w:r>
              <w:t xml:space="preserve"> 3,5,6,7,9,10</w:t>
            </w:r>
          </w:p>
        </w:tc>
      </w:tr>
      <w:tr w:rsidR="002B41C5" w:rsidTr="00F17A0E">
        <w:trPr>
          <w:trHeight w:val="440"/>
        </w:trPr>
        <w:tc>
          <w:tcPr>
            <w:tcW w:w="468" w:type="dxa"/>
          </w:tcPr>
          <w:p w:rsidR="002B41C5" w:rsidRDefault="006C4D9B" w:rsidP="002B41C5">
            <w:pPr>
              <w:jc w:val="center"/>
            </w:pPr>
            <w:r>
              <w:t>4</w:t>
            </w:r>
          </w:p>
        </w:tc>
        <w:tc>
          <w:tcPr>
            <w:tcW w:w="1620" w:type="dxa"/>
          </w:tcPr>
          <w:p w:rsidR="002B41C5" w:rsidRDefault="002B41C5" w:rsidP="002B41C5"/>
        </w:tc>
        <w:tc>
          <w:tcPr>
            <w:tcW w:w="3150" w:type="dxa"/>
            <w:gridSpan w:val="2"/>
          </w:tcPr>
          <w:p w:rsidR="002B41C5" w:rsidRPr="005D72AC" w:rsidRDefault="00300764" w:rsidP="002B41C5">
            <w:pPr>
              <w:pStyle w:val="Heading1"/>
              <w:rPr>
                <w:rFonts w:ascii="Times New Roman" w:hAnsi="Times New Roman"/>
                <w:b w:val="0"/>
                <w:sz w:val="24"/>
                <w:szCs w:val="24"/>
              </w:rPr>
            </w:pPr>
            <w:r>
              <w:rPr>
                <w:rFonts w:ascii="Times New Roman" w:hAnsi="Times New Roman"/>
                <w:b w:val="0"/>
                <w:sz w:val="24"/>
                <w:szCs w:val="24"/>
              </w:rPr>
              <w:t>Decimal Fractions</w:t>
            </w:r>
          </w:p>
        </w:tc>
        <w:tc>
          <w:tcPr>
            <w:tcW w:w="630" w:type="dxa"/>
          </w:tcPr>
          <w:p w:rsidR="002B41C5" w:rsidRDefault="002B41C5" w:rsidP="002B41C5">
            <w:pPr>
              <w:jc w:val="center"/>
            </w:pPr>
          </w:p>
          <w:p w:rsidR="005D72AC" w:rsidRDefault="00300764" w:rsidP="002B41C5">
            <w:pPr>
              <w:jc w:val="center"/>
            </w:pPr>
            <w:r>
              <w:t>8</w:t>
            </w:r>
          </w:p>
        </w:tc>
        <w:tc>
          <w:tcPr>
            <w:tcW w:w="810" w:type="dxa"/>
          </w:tcPr>
          <w:p w:rsidR="002B41C5" w:rsidRDefault="002B41C5" w:rsidP="002B41C5">
            <w:pPr>
              <w:jc w:val="center"/>
            </w:pPr>
          </w:p>
          <w:p w:rsidR="005D72AC" w:rsidRDefault="00312A59" w:rsidP="002B41C5">
            <w:pPr>
              <w:jc w:val="center"/>
            </w:pPr>
            <w:r>
              <w:t xml:space="preserve"> </w:t>
            </w:r>
          </w:p>
        </w:tc>
        <w:tc>
          <w:tcPr>
            <w:tcW w:w="2178" w:type="dxa"/>
          </w:tcPr>
          <w:p w:rsidR="002B41C5" w:rsidRDefault="002B41C5" w:rsidP="002B41C5">
            <w:pPr>
              <w:jc w:val="center"/>
            </w:pPr>
          </w:p>
          <w:p w:rsidR="005D72AC" w:rsidRDefault="006C4D9B" w:rsidP="00D0128E">
            <w:pPr>
              <w:jc w:val="center"/>
            </w:pPr>
            <w:r>
              <w:t>P</w:t>
            </w:r>
            <w:r w:rsidR="00892D5B">
              <w:t>roblems</w:t>
            </w:r>
            <w:r>
              <w:t xml:space="preserve"> 1,2,3</w:t>
            </w:r>
          </w:p>
        </w:tc>
      </w:tr>
      <w:tr w:rsidR="002B41C5" w:rsidTr="00F17A0E">
        <w:tc>
          <w:tcPr>
            <w:tcW w:w="468" w:type="dxa"/>
          </w:tcPr>
          <w:p w:rsidR="002B41C5" w:rsidRDefault="006C4D9B" w:rsidP="006C4D9B">
            <w:r>
              <w:t>5</w:t>
            </w:r>
          </w:p>
        </w:tc>
        <w:tc>
          <w:tcPr>
            <w:tcW w:w="1620" w:type="dxa"/>
          </w:tcPr>
          <w:p w:rsidR="002B41C5" w:rsidRDefault="002B41C5" w:rsidP="002B41C5"/>
        </w:tc>
        <w:tc>
          <w:tcPr>
            <w:tcW w:w="3150" w:type="dxa"/>
            <w:gridSpan w:val="2"/>
          </w:tcPr>
          <w:p w:rsidR="00542094" w:rsidRDefault="001D0AE6" w:rsidP="001D0AE6">
            <w:r>
              <w:t>Add and</w:t>
            </w:r>
            <w:r w:rsidR="00542094">
              <w:t xml:space="preserve"> Subtract Decimals</w:t>
            </w:r>
          </w:p>
        </w:tc>
        <w:tc>
          <w:tcPr>
            <w:tcW w:w="630" w:type="dxa"/>
          </w:tcPr>
          <w:p w:rsidR="002B41C5" w:rsidRDefault="00542094" w:rsidP="002B41C5">
            <w:pPr>
              <w:jc w:val="center"/>
            </w:pPr>
            <w:r>
              <w:t>10</w:t>
            </w:r>
          </w:p>
          <w:p w:rsidR="00542094" w:rsidRDefault="00542094" w:rsidP="002B41C5">
            <w:pPr>
              <w:jc w:val="center"/>
            </w:pPr>
          </w:p>
        </w:tc>
        <w:tc>
          <w:tcPr>
            <w:tcW w:w="810" w:type="dxa"/>
          </w:tcPr>
          <w:p w:rsidR="00542094" w:rsidRDefault="00312A59" w:rsidP="002B41C5">
            <w:pPr>
              <w:jc w:val="center"/>
            </w:pPr>
            <w:r>
              <w:t xml:space="preserve"> </w:t>
            </w:r>
          </w:p>
        </w:tc>
        <w:tc>
          <w:tcPr>
            <w:tcW w:w="2178" w:type="dxa"/>
          </w:tcPr>
          <w:p w:rsidR="00AE101E" w:rsidRDefault="006C4D9B" w:rsidP="002B41C5">
            <w:pPr>
              <w:jc w:val="center"/>
            </w:pPr>
            <w:r>
              <w:t>P</w:t>
            </w:r>
            <w:r w:rsidR="00D0128E">
              <w:t>roblems</w:t>
            </w:r>
            <w:r w:rsidR="004C5009">
              <w:t>1,2,3,5,7,8</w:t>
            </w:r>
          </w:p>
          <w:p w:rsidR="00D0128E" w:rsidRDefault="00D0128E" w:rsidP="002B41C5">
            <w:pPr>
              <w:jc w:val="center"/>
            </w:pPr>
          </w:p>
        </w:tc>
      </w:tr>
      <w:tr w:rsidR="008971CA" w:rsidTr="00F17A0E">
        <w:tc>
          <w:tcPr>
            <w:tcW w:w="468" w:type="dxa"/>
          </w:tcPr>
          <w:p w:rsidR="008971CA" w:rsidRDefault="006C4D9B" w:rsidP="00D0128E">
            <w:pPr>
              <w:jc w:val="center"/>
            </w:pPr>
            <w:r>
              <w:t>6</w:t>
            </w:r>
          </w:p>
        </w:tc>
        <w:tc>
          <w:tcPr>
            <w:tcW w:w="1620" w:type="dxa"/>
          </w:tcPr>
          <w:p w:rsidR="008971CA" w:rsidRDefault="008971CA" w:rsidP="002B41C5"/>
        </w:tc>
        <w:tc>
          <w:tcPr>
            <w:tcW w:w="3150" w:type="dxa"/>
            <w:gridSpan w:val="2"/>
          </w:tcPr>
          <w:p w:rsidR="008971CA" w:rsidRDefault="008971CA" w:rsidP="002B41C5">
            <w:r>
              <w:t>Metric Units  of Linear</w:t>
            </w:r>
          </w:p>
          <w:p w:rsidR="008971CA" w:rsidRDefault="008971CA" w:rsidP="008971CA">
            <w:r>
              <w:t>Measure</w:t>
            </w:r>
          </w:p>
        </w:tc>
        <w:tc>
          <w:tcPr>
            <w:tcW w:w="630" w:type="dxa"/>
          </w:tcPr>
          <w:p w:rsidR="008971CA" w:rsidRDefault="008971CA" w:rsidP="002B41C5">
            <w:pPr>
              <w:jc w:val="center"/>
            </w:pPr>
            <w:r>
              <w:t>25</w:t>
            </w:r>
          </w:p>
        </w:tc>
        <w:tc>
          <w:tcPr>
            <w:tcW w:w="810" w:type="dxa"/>
          </w:tcPr>
          <w:p w:rsidR="008971CA" w:rsidRDefault="008971CA" w:rsidP="002B41C5">
            <w:pPr>
              <w:jc w:val="center"/>
            </w:pPr>
          </w:p>
        </w:tc>
        <w:tc>
          <w:tcPr>
            <w:tcW w:w="2178" w:type="dxa"/>
          </w:tcPr>
          <w:p w:rsidR="008971CA" w:rsidRDefault="008971CA" w:rsidP="002B41C5">
            <w:pPr>
              <w:jc w:val="center"/>
            </w:pPr>
            <w:r>
              <w:t>Do odd problems</w:t>
            </w:r>
          </w:p>
        </w:tc>
      </w:tr>
      <w:tr w:rsidR="002B41C5" w:rsidTr="00F17A0E">
        <w:tc>
          <w:tcPr>
            <w:tcW w:w="468" w:type="dxa"/>
          </w:tcPr>
          <w:p w:rsidR="002B41C5" w:rsidRDefault="006C4D9B" w:rsidP="00D0128E">
            <w:pPr>
              <w:jc w:val="center"/>
            </w:pPr>
            <w:r>
              <w:t>7</w:t>
            </w:r>
          </w:p>
        </w:tc>
        <w:tc>
          <w:tcPr>
            <w:tcW w:w="1620" w:type="dxa"/>
          </w:tcPr>
          <w:p w:rsidR="002B41C5" w:rsidRDefault="002B41C5" w:rsidP="002B41C5"/>
        </w:tc>
        <w:tc>
          <w:tcPr>
            <w:tcW w:w="3150" w:type="dxa"/>
            <w:gridSpan w:val="2"/>
          </w:tcPr>
          <w:p w:rsidR="002B41C5" w:rsidRDefault="000C69EC" w:rsidP="002B41C5">
            <w:r>
              <w:t>Applied Algebra</w:t>
            </w:r>
            <w:r w:rsidR="00F17A0E">
              <w:t xml:space="preserve"> </w:t>
            </w:r>
            <w:r>
              <w:t>-</w:t>
            </w:r>
            <w:r w:rsidR="00F17A0E">
              <w:t xml:space="preserve"> </w:t>
            </w:r>
            <w:r w:rsidR="00F144BF">
              <w:t>Degree of Precision</w:t>
            </w:r>
            <w:r>
              <w:t xml:space="preserve"> (Standard &amp; Metric </w:t>
            </w:r>
            <w:r>
              <w:lastRenderedPageBreak/>
              <w:t xml:space="preserve">units) </w:t>
            </w:r>
          </w:p>
        </w:tc>
        <w:tc>
          <w:tcPr>
            <w:tcW w:w="630" w:type="dxa"/>
          </w:tcPr>
          <w:p w:rsidR="002B41C5" w:rsidRDefault="00F144BF" w:rsidP="002B41C5">
            <w:pPr>
              <w:jc w:val="center"/>
            </w:pPr>
            <w:r>
              <w:lastRenderedPageBreak/>
              <w:t>26</w:t>
            </w:r>
          </w:p>
          <w:p w:rsidR="00CF71C3" w:rsidRDefault="00CF71C3" w:rsidP="002B41C5">
            <w:pPr>
              <w:jc w:val="center"/>
            </w:pPr>
          </w:p>
        </w:tc>
        <w:tc>
          <w:tcPr>
            <w:tcW w:w="810" w:type="dxa"/>
          </w:tcPr>
          <w:p w:rsidR="002B41C5" w:rsidRDefault="00312A59" w:rsidP="002B41C5">
            <w:pPr>
              <w:jc w:val="center"/>
            </w:pPr>
            <w:r>
              <w:t xml:space="preserve"> </w:t>
            </w:r>
          </w:p>
        </w:tc>
        <w:tc>
          <w:tcPr>
            <w:tcW w:w="2178" w:type="dxa"/>
          </w:tcPr>
          <w:p w:rsidR="006E3E68" w:rsidRDefault="00F144BF" w:rsidP="002B41C5">
            <w:pPr>
              <w:jc w:val="center"/>
            </w:pPr>
            <w:r>
              <w:t>Do odd problems</w:t>
            </w:r>
          </w:p>
        </w:tc>
      </w:tr>
      <w:tr w:rsidR="002B41C5" w:rsidTr="00F17A0E">
        <w:tc>
          <w:tcPr>
            <w:tcW w:w="468" w:type="dxa"/>
          </w:tcPr>
          <w:p w:rsidR="002B41C5" w:rsidRDefault="009F7AC7" w:rsidP="00D0128E">
            <w:pPr>
              <w:jc w:val="center"/>
            </w:pPr>
            <w:r>
              <w:lastRenderedPageBreak/>
              <w:t>8</w:t>
            </w:r>
          </w:p>
        </w:tc>
        <w:tc>
          <w:tcPr>
            <w:tcW w:w="1620" w:type="dxa"/>
          </w:tcPr>
          <w:p w:rsidR="002B41C5" w:rsidRDefault="002B41C5" w:rsidP="002B41C5"/>
        </w:tc>
        <w:tc>
          <w:tcPr>
            <w:tcW w:w="3150" w:type="dxa"/>
            <w:gridSpan w:val="2"/>
          </w:tcPr>
          <w:p w:rsidR="00F144BF" w:rsidRDefault="002B41C5" w:rsidP="002B41C5">
            <w:r>
              <w:t xml:space="preserve"> </w:t>
            </w:r>
            <w:r w:rsidR="000C69EC">
              <w:t>Applied Algebra</w:t>
            </w:r>
            <w:r w:rsidR="00F17A0E">
              <w:t xml:space="preserve"> </w:t>
            </w:r>
            <w:r w:rsidR="000C69EC">
              <w:t>-</w:t>
            </w:r>
            <w:r w:rsidR="00F17A0E">
              <w:t xml:space="preserve"> </w:t>
            </w:r>
            <w:r w:rsidR="00F144BF">
              <w:t>Tolerance, Clearance and</w:t>
            </w:r>
          </w:p>
          <w:p w:rsidR="00FD7CD7" w:rsidRDefault="00F144BF" w:rsidP="00F144BF">
            <w:r>
              <w:t xml:space="preserve">Interference </w:t>
            </w:r>
            <w:r w:rsidR="000C69EC">
              <w:t>(Standard &amp;Metric units)</w:t>
            </w:r>
          </w:p>
        </w:tc>
        <w:tc>
          <w:tcPr>
            <w:tcW w:w="630" w:type="dxa"/>
          </w:tcPr>
          <w:p w:rsidR="002B41C5" w:rsidRDefault="00F144BF" w:rsidP="002B41C5">
            <w:pPr>
              <w:jc w:val="center"/>
            </w:pPr>
            <w:r>
              <w:t>27</w:t>
            </w:r>
          </w:p>
        </w:tc>
        <w:tc>
          <w:tcPr>
            <w:tcW w:w="810" w:type="dxa"/>
          </w:tcPr>
          <w:p w:rsidR="002B41C5" w:rsidRDefault="00312A59" w:rsidP="002B41C5">
            <w:pPr>
              <w:jc w:val="center"/>
            </w:pPr>
            <w:r>
              <w:t xml:space="preserve"> </w:t>
            </w:r>
          </w:p>
        </w:tc>
        <w:tc>
          <w:tcPr>
            <w:tcW w:w="2178" w:type="dxa"/>
          </w:tcPr>
          <w:p w:rsidR="002B41C5" w:rsidRDefault="00F144BF" w:rsidP="002B41C5">
            <w:pPr>
              <w:jc w:val="center"/>
            </w:pPr>
            <w:r>
              <w:t>Do odd problems</w:t>
            </w:r>
          </w:p>
        </w:tc>
      </w:tr>
      <w:tr w:rsidR="00F144BF" w:rsidTr="00F17A0E">
        <w:trPr>
          <w:cantSplit/>
        </w:trPr>
        <w:tc>
          <w:tcPr>
            <w:tcW w:w="468" w:type="dxa"/>
          </w:tcPr>
          <w:p w:rsidR="00F144BF" w:rsidRDefault="009F7AC7" w:rsidP="002B41C5">
            <w:pPr>
              <w:jc w:val="center"/>
            </w:pPr>
            <w:r>
              <w:t>9</w:t>
            </w:r>
          </w:p>
        </w:tc>
        <w:tc>
          <w:tcPr>
            <w:tcW w:w="1620" w:type="dxa"/>
          </w:tcPr>
          <w:p w:rsidR="00F144BF" w:rsidRDefault="00F144BF" w:rsidP="002B41C5"/>
        </w:tc>
        <w:tc>
          <w:tcPr>
            <w:tcW w:w="3150" w:type="dxa"/>
            <w:gridSpan w:val="2"/>
          </w:tcPr>
          <w:p w:rsidR="00F144BF" w:rsidRDefault="00F17A0E" w:rsidP="00F17A0E">
            <w:r>
              <w:t xml:space="preserve">Applied Algebra - </w:t>
            </w:r>
            <w:r w:rsidR="00F144BF">
              <w:t>Customary and Metric Steel</w:t>
            </w:r>
            <w:r>
              <w:t xml:space="preserve"> </w:t>
            </w:r>
            <w:r w:rsidR="00F144BF">
              <w:t xml:space="preserve">Rules </w:t>
            </w:r>
          </w:p>
        </w:tc>
        <w:tc>
          <w:tcPr>
            <w:tcW w:w="630" w:type="dxa"/>
          </w:tcPr>
          <w:p w:rsidR="00F144BF" w:rsidRPr="00EA5DA6" w:rsidRDefault="00F144BF" w:rsidP="002B41C5">
            <w:pPr>
              <w:jc w:val="center"/>
            </w:pPr>
            <w:r>
              <w:t>28</w:t>
            </w:r>
          </w:p>
        </w:tc>
        <w:tc>
          <w:tcPr>
            <w:tcW w:w="810" w:type="dxa"/>
          </w:tcPr>
          <w:p w:rsidR="00F144BF" w:rsidRDefault="00F144BF" w:rsidP="002B41C5">
            <w:pPr>
              <w:jc w:val="center"/>
            </w:pPr>
          </w:p>
        </w:tc>
        <w:tc>
          <w:tcPr>
            <w:tcW w:w="2178" w:type="dxa"/>
          </w:tcPr>
          <w:p w:rsidR="00F144BF" w:rsidRDefault="00F144BF" w:rsidP="002B41C5">
            <w:pPr>
              <w:jc w:val="center"/>
            </w:pPr>
            <w:r>
              <w:t>Do odd problems</w:t>
            </w:r>
          </w:p>
        </w:tc>
      </w:tr>
      <w:tr w:rsidR="00F144BF" w:rsidTr="00F17A0E">
        <w:tc>
          <w:tcPr>
            <w:tcW w:w="468" w:type="dxa"/>
          </w:tcPr>
          <w:p w:rsidR="00F144BF" w:rsidRDefault="00540778" w:rsidP="002B41C5">
            <w:pPr>
              <w:jc w:val="center"/>
            </w:pPr>
            <w:r>
              <w:t>1</w:t>
            </w:r>
            <w:r w:rsidR="009F7AC7">
              <w:t>0</w:t>
            </w:r>
          </w:p>
        </w:tc>
        <w:tc>
          <w:tcPr>
            <w:tcW w:w="1620" w:type="dxa"/>
          </w:tcPr>
          <w:p w:rsidR="00F144BF" w:rsidRDefault="00F144BF" w:rsidP="0016738C"/>
        </w:tc>
        <w:tc>
          <w:tcPr>
            <w:tcW w:w="3150" w:type="dxa"/>
            <w:gridSpan w:val="2"/>
          </w:tcPr>
          <w:p w:rsidR="00F144BF" w:rsidRPr="00F17A0E" w:rsidRDefault="00F17A0E" w:rsidP="00F17A0E">
            <w:r w:rsidRPr="00F17A0E">
              <w:t>Applied Algebra -</w:t>
            </w:r>
            <w:r>
              <w:t xml:space="preserve"> </w:t>
            </w:r>
            <w:r w:rsidR="00540778" w:rsidRPr="00F17A0E">
              <w:t xml:space="preserve">Customary </w:t>
            </w:r>
            <w:r w:rsidRPr="00F17A0E">
              <w:t xml:space="preserve">&amp; </w:t>
            </w:r>
            <w:r w:rsidR="00540778" w:rsidRPr="00F17A0E">
              <w:t>Metric Gage Blocks</w:t>
            </w:r>
          </w:p>
        </w:tc>
        <w:tc>
          <w:tcPr>
            <w:tcW w:w="630" w:type="dxa"/>
          </w:tcPr>
          <w:p w:rsidR="00F144BF" w:rsidRDefault="00540778" w:rsidP="002B41C5">
            <w:pPr>
              <w:jc w:val="center"/>
            </w:pPr>
            <w:r>
              <w:t>31</w:t>
            </w:r>
          </w:p>
        </w:tc>
        <w:tc>
          <w:tcPr>
            <w:tcW w:w="810" w:type="dxa"/>
          </w:tcPr>
          <w:p w:rsidR="00F144BF" w:rsidRDefault="00F144BF" w:rsidP="002B41C5">
            <w:pPr>
              <w:jc w:val="center"/>
            </w:pPr>
          </w:p>
        </w:tc>
        <w:tc>
          <w:tcPr>
            <w:tcW w:w="2178" w:type="dxa"/>
          </w:tcPr>
          <w:p w:rsidR="00F144BF" w:rsidRDefault="00540778" w:rsidP="002B41C5">
            <w:pPr>
              <w:jc w:val="center"/>
            </w:pPr>
            <w:r>
              <w:t>Do odd problems</w:t>
            </w:r>
          </w:p>
        </w:tc>
      </w:tr>
    </w:tbl>
    <w:p w:rsidR="002B41C5" w:rsidRDefault="002B41C5" w:rsidP="002B41C5"/>
    <w:p w:rsidR="002B41C5" w:rsidRDefault="002B41C5"/>
    <w:p w:rsidR="002B41C5" w:rsidRDefault="002B41C5"/>
    <w:p w:rsidR="002B41C5" w:rsidRDefault="002B41C5"/>
    <w:p w:rsidR="002B41C5" w:rsidRDefault="002B41C5" w:rsidP="002B41C5">
      <w:pPr>
        <w:rPr>
          <w:b/>
          <w:sz w:val="32"/>
          <w:szCs w:val="32"/>
        </w:rPr>
        <w:sectPr w:rsidR="002B41C5" w:rsidSect="004F22D4">
          <w:headerReference w:type="default" r:id="rId10"/>
          <w:footerReference w:type="default" r:id="rId11"/>
          <w:pgSz w:w="12240" w:h="15840"/>
          <w:pgMar w:top="720" w:right="1800" w:bottom="1440" w:left="1800" w:header="720" w:footer="720" w:gutter="0"/>
          <w:cols w:space="720"/>
          <w:docGrid w:linePitch="360"/>
        </w:sectPr>
      </w:pPr>
    </w:p>
    <w:p w:rsidR="005E52F2" w:rsidRDefault="00AE6BE8" w:rsidP="005E52F2">
      <w:pPr>
        <w:rPr>
          <w:b/>
          <w:sz w:val="32"/>
          <w:szCs w:val="32"/>
        </w:rPr>
      </w:pPr>
      <w:r>
        <w:rPr>
          <w:b/>
          <w:sz w:val="32"/>
          <w:szCs w:val="32"/>
        </w:rPr>
        <w:lastRenderedPageBreak/>
        <w:t xml:space="preserve"> </w:t>
      </w:r>
    </w:p>
    <w:sectPr w:rsidR="005E52F2" w:rsidSect="00683FB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F31" w:rsidRDefault="00D40F31" w:rsidP="00BB6B08">
      <w:r>
        <w:separator/>
      </w:r>
    </w:p>
  </w:endnote>
  <w:endnote w:type="continuationSeparator" w:id="0">
    <w:p w:rsidR="00D40F31" w:rsidRDefault="00D40F31" w:rsidP="00BB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B08" w:rsidRDefault="00BB6B08">
    <w:pPr>
      <w:pStyle w:val="Footer"/>
      <w:jc w:val="right"/>
    </w:pPr>
    <w:r>
      <w:fldChar w:fldCharType="begin"/>
    </w:r>
    <w:r>
      <w:instrText xml:space="preserve"> PAGE   \* MERGEFORMAT </w:instrText>
    </w:r>
    <w:r>
      <w:fldChar w:fldCharType="separate"/>
    </w:r>
    <w:r w:rsidR="003A1C0E">
      <w:rPr>
        <w:noProof/>
      </w:rPr>
      <w:t>1</w:t>
    </w:r>
    <w:r>
      <w:rPr>
        <w:noProof/>
      </w:rPr>
      <w:fldChar w:fldCharType="end"/>
    </w:r>
  </w:p>
  <w:p w:rsidR="00BB6B08" w:rsidRDefault="00BB6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F31" w:rsidRDefault="00D40F31" w:rsidP="00BB6B08">
      <w:r>
        <w:separator/>
      </w:r>
    </w:p>
  </w:footnote>
  <w:footnote w:type="continuationSeparator" w:id="0">
    <w:p w:rsidR="00D40F31" w:rsidRDefault="00D40F31" w:rsidP="00BB6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74" w:rsidRDefault="00163D4F" w:rsidP="00860074">
    <w:pPr>
      <w:pStyle w:val="Header"/>
      <w:jc w:val="center"/>
      <w:rPr>
        <w:rFonts w:ascii="Arial" w:hAnsi="Arial" w:cs="Arial"/>
        <w:b/>
      </w:rPr>
    </w:pPr>
    <w:r>
      <w:rPr>
        <w:rFonts w:ascii="Arial" w:hAnsi="Arial" w:cs="Arial"/>
        <w:b/>
      </w:rPr>
      <w:t>Innovative Educational Solutions Institute</w:t>
    </w:r>
  </w:p>
  <w:p w:rsidR="00D0128E" w:rsidRDefault="00163D4F" w:rsidP="00860074">
    <w:pPr>
      <w:pStyle w:val="Header"/>
      <w:jc w:val="center"/>
      <w:rPr>
        <w:rFonts w:ascii="Arial" w:hAnsi="Arial" w:cs="Arial"/>
        <w:b/>
      </w:rPr>
    </w:pPr>
    <w:r>
      <w:rPr>
        <w:rFonts w:ascii="Arial" w:hAnsi="Arial" w:cs="Arial"/>
        <w:b/>
      </w:rPr>
      <w:t>Course Syllabus</w:t>
    </w:r>
  </w:p>
  <w:p w:rsidR="00163D4F" w:rsidRDefault="00FE7DDF" w:rsidP="00860074">
    <w:pPr>
      <w:pStyle w:val="Header"/>
      <w:jc w:val="center"/>
      <w:rPr>
        <w:rFonts w:ascii="Arial" w:hAnsi="Arial" w:cs="Arial"/>
        <w:b/>
      </w:rPr>
    </w:pPr>
    <w:r>
      <w:rPr>
        <w:rFonts w:ascii="Arial" w:hAnsi="Arial" w:cs="Arial"/>
        <w:b/>
      </w:rPr>
      <w:t>2019</w:t>
    </w:r>
  </w:p>
  <w:p w:rsidR="00860074" w:rsidRPr="00860074" w:rsidRDefault="00860074" w:rsidP="00860074">
    <w:pPr>
      <w:pStyle w:val="Header"/>
      <w:jc w:val="center"/>
      <w:rPr>
        <w:rFonts w:ascii="Arial" w:hAnsi="Arial" w:cs="Arial"/>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02B8A"/>
    <w:multiLevelType w:val="hybridMultilevel"/>
    <w:tmpl w:val="1756B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A7F5949"/>
    <w:multiLevelType w:val="hybridMultilevel"/>
    <w:tmpl w:val="816EF5C8"/>
    <w:lvl w:ilvl="0" w:tplc="359E7F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0B"/>
    <w:rsid w:val="00004A5C"/>
    <w:rsid w:val="00044910"/>
    <w:rsid w:val="00082191"/>
    <w:rsid w:val="000A0441"/>
    <w:rsid w:val="000A0D49"/>
    <w:rsid w:val="000B2767"/>
    <w:rsid w:val="000C69EC"/>
    <w:rsid w:val="00127C63"/>
    <w:rsid w:val="001565F5"/>
    <w:rsid w:val="00163D4F"/>
    <w:rsid w:val="0016738C"/>
    <w:rsid w:val="001D0AE6"/>
    <w:rsid w:val="001D3C94"/>
    <w:rsid w:val="001E27EA"/>
    <w:rsid w:val="002309F6"/>
    <w:rsid w:val="00254EBA"/>
    <w:rsid w:val="00275BEF"/>
    <w:rsid w:val="0029696B"/>
    <w:rsid w:val="002B41C5"/>
    <w:rsid w:val="00300764"/>
    <w:rsid w:val="003071CD"/>
    <w:rsid w:val="00312A59"/>
    <w:rsid w:val="0033106F"/>
    <w:rsid w:val="00344940"/>
    <w:rsid w:val="003A0F71"/>
    <w:rsid w:val="003A1C0E"/>
    <w:rsid w:val="003E4280"/>
    <w:rsid w:val="00402C9E"/>
    <w:rsid w:val="00426EE5"/>
    <w:rsid w:val="00427350"/>
    <w:rsid w:val="004527FF"/>
    <w:rsid w:val="00472BDA"/>
    <w:rsid w:val="004C5009"/>
    <w:rsid w:val="004F22D4"/>
    <w:rsid w:val="00502639"/>
    <w:rsid w:val="00532857"/>
    <w:rsid w:val="00540778"/>
    <w:rsid w:val="00542094"/>
    <w:rsid w:val="0056250B"/>
    <w:rsid w:val="005776AF"/>
    <w:rsid w:val="005A46CC"/>
    <w:rsid w:val="005D72AC"/>
    <w:rsid w:val="005E52F2"/>
    <w:rsid w:val="00620F4A"/>
    <w:rsid w:val="006274E8"/>
    <w:rsid w:val="0065109C"/>
    <w:rsid w:val="006669C4"/>
    <w:rsid w:val="00683FB1"/>
    <w:rsid w:val="00685937"/>
    <w:rsid w:val="006A2893"/>
    <w:rsid w:val="006A66CE"/>
    <w:rsid w:val="006C1554"/>
    <w:rsid w:val="006C4D9B"/>
    <w:rsid w:val="006E3E68"/>
    <w:rsid w:val="006F29DD"/>
    <w:rsid w:val="006F4369"/>
    <w:rsid w:val="00712202"/>
    <w:rsid w:val="00777AAB"/>
    <w:rsid w:val="007B07DA"/>
    <w:rsid w:val="007B0899"/>
    <w:rsid w:val="007F452D"/>
    <w:rsid w:val="0082291C"/>
    <w:rsid w:val="00831253"/>
    <w:rsid w:val="00860074"/>
    <w:rsid w:val="00892D5B"/>
    <w:rsid w:val="008971CA"/>
    <w:rsid w:val="008D6927"/>
    <w:rsid w:val="00946AB3"/>
    <w:rsid w:val="009678FF"/>
    <w:rsid w:val="009F7AC7"/>
    <w:rsid w:val="00A129E9"/>
    <w:rsid w:val="00AA01AB"/>
    <w:rsid w:val="00AC6490"/>
    <w:rsid w:val="00AE101E"/>
    <w:rsid w:val="00AE6BE8"/>
    <w:rsid w:val="00B0795C"/>
    <w:rsid w:val="00B86E7B"/>
    <w:rsid w:val="00B87E65"/>
    <w:rsid w:val="00B9177D"/>
    <w:rsid w:val="00BB6B08"/>
    <w:rsid w:val="00C54F16"/>
    <w:rsid w:val="00CA3C14"/>
    <w:rsid w:val="00CD1590"/>
    <w:rsid w:val="00CE33A1"/>
    <w:rsid w:val="00CF71C3"/>
    <w:rsid w:val="00D0128E"/>
    <w:rsid w:val="00D1350E"/>
    <w:rsid w:val="00D40F31"/>
    <w:rsid w:val="00D82161"/>
    <w:rsid w:val="00DB7E65"/>
    <w:rsid w:val="00DC7FDF"/>
    <w:rsid w:val="00E50B08"/>
    <w:rsid w:val="00E65DC5"/>
    <w:rsid w:val="00EA5DA6"/>
    <w:rsid w:val="00EF371B"/>
    <w:rsid w:val="00EF7223"/>
    <w:rsid w:val="00F144BF"/>
    <w:rsid w:val="00F1586D"/>
    <w:rsid w:val="00F17A0E"/>
    <w:rsid w:val="00F221FF"/>
    <w:rsid w:val="00F41637"/>
    <w:rsid w:val="00F502AD"/>
    <w:rsid w:val="00F57587"/>
    <w:rsid w:val="00F76E0B"/>
    <w:rsid w:val="00F8668F"/>
    <w:rsid w:val="00FB65D6"/>
    <w:rsid w:val="00FD13B1"/>
    <w:rsid w:val="00FD7CD7"/>
    <w:rsid w:val="00FE7DDF"/>
    <w:rsid w:val="00FF7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color w:val="FF0000"/>
      <w:sz w:val="28"/>
    </w:rPr>
  </w:style>
  <w:style w:type="paragraph" w:styleId="Heading3">
    <w:name w:val="heading 3"/>
    <w:basedOn w:val="Normal"/>
    <w:next w:val="Normal"/>
    <w:qFormat/>
    <w:pPr>
      <w:keepNext/>
      <w:outlineLvl w:val="2"/>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szCs w:val="20"/>
    </w:rPr>
  </w:style>
  <w:style w:type="paragraph" w:styleId="BodyText">
    <w:name w:val="Body Text"/>
    <w:basedOn w:val="Normal"/>
    <w:pPr>
      <w:spacing w:after="120"/>
    </w:pPr>
    <w:rPr>
      <w:sz w:val="20"/>
      <w:szCs w:val="20"/>
    </w:rPr>
  </w:style>
  <w:style w:type="paragraph" w:styleId="Subtitle">
    <w:name w:val="Subtitle"/>
    <w:basedOn w:val="Normal"/>
    <w:qFormat/>
    <w:pPr>
      <w:spacing w:after="60"/>
      <w:jc w:val="center"/>
    </w:pPr>
    <w:rPr>
      <w:rFonts w:ascii="Arial" w:hAnsi="Arial"/>
      <w:i/>
      <w:szCs w:val="20"/>
    </w:rPr>
  </w:style>
  <w:style w:type="paragraph" w:styleId="BodyText2">
    <w:name w:val="Body Text 2"/>
    <w:basedOn w:val="Normal"/>
    <w:rPr>
      <w:sz w:val="28"/>
      <w:szCs w:val="20"/>
    </w:rPr>
  </w:style>
  <w:style w:type="paragraph" w:styleId="BodyTextIndent">
    <w:name w:val="Body Text Indent"/>
    <w:basedOn w:val="Normal"/>
    <w:pPr>
      <w:suppressAutoHyphens/>
      <w:ind w:left="2160"/>
    </w:pPr>
    <w:rPr>
      <w:rFonts w:ascii="Arial" w:hAnsi="Arial"/>
      <w:spacing w:val="-3"/>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B4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2857"/>
    <w:rPr>
      <w:color w:val="0000FF"/>
      <w:u w:val="single"/>
    </w:rPr>
  </w:style>
  <w:style w:type="paragraph" w:styleId="Header">
    <w:name w:val="header"/>
    <w:basedOn w:val="Normal"/>
    <w:link w:val="HeaderChar"/>
    <w:rsid w:val="00BB6B08"/>
    <w:pPr>
      <w:tabs>
        <w:tab w:val="center" w:pos="4680"/>
        <w:tab w:val="right" w:pos="9360"/>
      </w:tabs>
    </w:pPr>
  </w:style>
  <w:style w:type="character" w:customStyle="1" w:styleId="HeaderChar">
    <w:name w:val="Header Char"/>
    <w:link w:val="Header"/>
    <w:rsid w:val="00BB6B08"/>
    <w:rPr>
      <w:sz w:val="24"/>
      <w:szCs w:val="24"/>
    </w:rPr>
  </w:style>
  <w:style w:type="paragraph" w:styleId="Footer">
    <w:name w:val="footer"/>
    <w:basedOn w:val="Normal"/>
    <w:link w:val="FooterChar"/>
    <w:uiPriority w:val="99"/>
    <w:rsid w:val="00BB6B08"/>
    <w:pPr>
      <w:tabs>
        <w:tab w:val="center" w:pos="4680"/>
        <w:tab w:val="right" w:pos="9360"/>
      </w:tabs>
    </w:pPr>
  </w:style>
  <w:style w:type="character" w:customStyle="1" w:styleId="FooterChar">
    <w:name w:val="Footer Char"/>
    <w:link w:val="Footer"/>
    <w:uiPriority w:val="99"/>
    <w:rsid w:val="00BB6B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color w:val="FF0000"/>
      <w:sz w:val="28"/>
    </w:rPr>
  </w:style>
  <w:style w:type="paragraph" w:styleId="Heading3">
    <w:name w:val="heading 3"/>
    <w:basedOn w:val="Normal"/>
    <w:next w:val="Normal"/>
    <w:qFormat/>
    <w:pPr>
      <w:keepNext/>
      <w:outlineLvl w:val="2"/>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szCs w:val="20"/>
    </w:rPr>
  </w:style>
  <w:style w:type="paragraph" w:styleId="BodyText">
    <w:name w:val="Body Text"/>
    <w:basedOn w:val="Normal"/>
    <w:pPr>
      <w:spacing w:after="120"/>
    </w:pPr>
    <w:rPr>
      <w:sz w:val="20"/>
      <w:szCs w:val="20"/>
    </w:rPr>
  </w:style>
  <w:style w:type="paragraph" w:styleId="Subtitle">
    <w:name w:val="Subtitle"/>
    <w:basedOn w:val="Normal"/>
    <w:qFormat/>
    <w:pPr>
      <w:spacing w:after="60"/>
      <w:jc w:val="center"/>
    </w:pPr>
    <w:rPr>
      <w:rFonts w:ascii="Arial" w:hAnsi="Arial"/>
      <w:i/>
      <w:szCs w:val="20"/>
    </w:rPr>
  </w:style>
  <w:style w:type="paragraph" w:styleId="BodyText2">
    <w:name w:val="Body Text 2"/>
    <w:basedOn w:val="Normal"/>
    <w:rPr>
      <w:sz w:val="28"/>
      <w:szCs w:val="20"/>
    </w:rPr>
  </w:style>
  <w:style w:type="paragraph" w:styleId="BodyTextIndent">
    <w:name w:val="Body Text Indent"/>
    <w:basedOn w:val="Normal"/>
    <w:pPr>
      <w:suppressAutoHyphens/>
      <w:ind w:left="2160"/>
    </w:pPr>
    <w:rPr>
      <w:rFonts w:ascii="Arial" w:hAnsi="Arial"/>
      <w:spacing w:val="-3"/>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B4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2857"/>
    <w:rPr>
      <w:color w:val="0000FF"/>
      <w:u w:val="single"/>
    </w:rPr>
  </w:style>
  <w:style w:type="paragraph" w:styleId="Header">
    <w:name w:val="header"/>
    <w:basedOn w:val="Normal"/>
    <w:link w:val="HeaderChar"/>
    <w:rsid w:val="00BB6B08"/>
    <w:pPr>
      <w:tabs>
        <w:tab w:val="center" w:pos="4680"/>
        <w:tab w:val="right" w:pos="9360"/>
      </w:tabs>
    </w:pPr>
  </w:style>
  <w:style w:type="character" w:customStyle="1" w:styleId="HeaderChar">
    <w:name w:val="Header Char"/>
    <w:link w:val="Header"/>
    <w:rsid w:val="00BB6B08"/>
    <w:rPr>
      <w:sz w:val="24"/>
      <w:szCs w:val="24"/>
    </w:rPr>
  </w:style>
  <w:style w:type="paragraph" w:styleId="Footer">
    <w:name w:val="footer"/>
    <w:basedOn w:val="Normal"/>
    <w:link w:val="FooterChar"/>
    <w:uiPriority w:val="99"/>
    <w:rsid w:val="00BB6B08"/>
    <w:pPr>
      <w:tabs>
        <w:tab w:val="center" w:pos="4680"/>
        <w:tab w:val="right" w:pos="9360"/>
      </w:tabs>
    </w:pPr>
  </w:style>
  <w:style w:type="character" w:customStyle="1" w:styleId="FooterChar">
    <w:name w:val="Footer Char"/>
    <w:link w:val="Footer"/>
    <w:uiPriority w:val="99"/>
    <w:rsid w:val="00BB6B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arland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B93AD-7D2F-4C54-897F-FD31A4A7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MILWAUKEE AREA TECHNICAL COLLEGE</vt:lpstr>
    </vt:vector>
  </TitlesOfParts>
  <Company>Milwaukee Area Technical College</Company>
  <LinksUpToDate>false</LinksUpToDate>
  <CharactersWithSpaces>5332</CharactersWithSpaces>
  <SharedDoc>false</SharedDoc>
  <HLinks>
    <vt:vector size="6" baseType="variant">
      <vt:variant>
        <vt:i4>2621450</vt:i4>
      </vt:variant>
      <vt:variant>
        <vt:i4>0</vt:i4>
      </vt:variant>
      <vt:variant>
        <vt:i4>0</vt:i4>
      </vt:variant>
      <vt:variant>
        <vt:i4>5</vt:i4>
      </vt:variant>
      <vt:variant>
        <vt:lpwstr>mailto:szymansj@matc.edu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MILWAUKEE AREA TECHNICAL COLLEGE</dc:title>
  <dc:creator>Tom Roberts</dc:creator>
  <cp:lastModifiedBy>Windows User</cp:lastModifiedBy>
  <cp:revision>2</cp:revision>
  <cp:lastPrinted>2018-08-08T14:36:00Z</cp:lastPrinted>
  <dcterms:created xsi:type="dcterms:W3CDTF">2019-11-22T22:02:00Z</dcterms:created>
  <dcterms:modified xsi:type="dcterms:W3CDTF">2019-11-22T22:02:00Z</dcterms:modified>
</cp:coreProperties>
</file>