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14C23" w14:textId="0322E6C3" w:rsidR="00DF4112" w:rsidRPr="00FE2A04" w:rsidRDefault="00DF4112" w:rsidP="00DF4112">
      <w:pPr>
        <w:spacing w:after="0" w:line="240" w:lineRule="auto"/>
        <w:textAlignment w:val="baseline"/>
        <w:rPr>
          <w:rFonts w:ascii="Metropolis" w:eastAsia="Times New Roman" w:hAnsi="Metropolis" w:cs="Calibri"/>
          <w:color w:val="4C94D8" w:themeColor="text2" w:themeTint="80"/>
          <w:kern w:val="0"/>
          <w:sz w:val="18"/>
          <w:szCs w:val="18"/>
          <w14:ligatures w14:val="none"/>
        </w:rPr>
      </w:pPr>
      <w:r w:rsidRPr="00FE2A04">
        <w:rPr>
          <w:rFonts w:ascii="Metropolis" w:eastAsia="Times New Roman" w:hAnsi="Metropolis" w:cs="Calibri"/>
          <w:b/>
          <w:bCs/>
          <w:color w:val="4C94D8" w:themeColor="text2" w:themeTint="80"/>
          <w:kern w:val="0"/>
          <w:sz w:val="32"/>
          <w:szCs w:val="32"/>
          <w14:ligatures w14:val="none"/>
        </w:rPr>
        <w:t xml:space="preserve">Course </w:t>
      </w:r>
      <w:r w:rsidRPr="00FE2A04">
        <w:rPr>
          <w:rFonts w:ascii="Cambria Math" w:eastAsia="Times New Roman" w:hAnsi="Cambria Math" w:cs="Cambria Math"/>
          <w:b/>
          <w:bCs/>
          <w:color w:val="4C94D8" w:themeColor="text2" w:themeTint="80"/>
          <w:kern w:val="0"/>
          <w:sz w:val="32"/>
          <w:szCs w:val="32"/>
          <w14:ligatures w14:val="none"/>
        </w:rPr>
        <w:t>​</w:t>
      </w:r>
      <w:r w:rsidRPr="00FE2A04">
        <w:rPr>
          <w:rFonts w:ascii="Metropolis" w:eastAsia="Times New Roman" w:hAnsi="Metropolis" w:cs="Calibri"/>
          <w:b/>
          <w:bCs/>
          <w:color w:val="4C94D8" w:themeColor="text2" w:themeTint="80"/>
          <w:kern w:val="0"/>
          <w:sz w:val="32"/>
          <w:szCs w:val="32"/>
          <w14:ligatures w14:val="none"/>
        </w:rPr>
        <w:t>Syllabus</w:t>
      </w:r>
      <w:r w:rsidRPr="00FE2A04">
        <w:rPr>
          <w:rFonts w:ascii="Calibri" w:eastAsia="Times New Roman" w:hAnsi="Calibri" w:cs="Calibri"/>
          <w:color w:val="4C94D8" w:themeColor="text2" w:themeTint="80"/>
          <w:kern w:val="0"/>
          <w:sz w:val="32"/>
          <w:szCs w:val="32"/>
          <w14:ligatures w14:val="none"/>
        </w:rPr>
        <w:t> </w:t>
      </w:r>
    </w:p>
    <w:p w14:paraId="2822C15E"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color w:val="404040"/>
          <w:kern w:val="0"/>
          <w:sz w:val="22"/>
          <w:szCs w:val="22"/>
          <w14:ligatures w14:val="none"/>
        </w:rPr>
        <w:t> </w:t>
      </w:r>
    </w:p>
    <w:p w14:paraId="5861074B"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b/>
          <w:bCs/>
          <w:color w:val="404040"/>
          <w:kern w:val="0"/>
          <w:sz w:val="22"/>
          <w:szCs w:val="22"/>
          <w14:ligatures w14:val="none"/>
        </w:rPr>
        <w:t>Course Title:</w:t>
      </w:r>
      <w:r w:rsidRPr="00416E96">
        <w:rPr>
          <w:rFonts w:ascii="Calibri" w:eastAsia="Times New Roman" w:hAnsi="Calibri" w:cs="Calibri"/>
          <w:color w:val="404040"/>
          <w:kern w:val="0"/>
          <w:sz w:val="22"/>
          <w:szCs w:val="22"/>
          <w14:ligatures w14:val="none"/>
        </w:rPr>
        <w:t xml:space="preserve"> CHW Core Competency Training </w:t>
      </w:r>
    </w:p>
    <w:p w14:paraId="1D61A16A" w14:textId="112D8491"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b/>
          <w:bCs/>
          <w:color w:val="404040"/>
          <w:kern w:val="0"/>
          <w:sz w:val="22"/>
          <w:szCs w:val="22"/>
          <w14:ligatures w14:val="none"/>
        </w:rPr>
        <w:t>Course Term:</w:t>
      </w:r>
      <w:r w:rsidRPr="00416E96">
        <w:rPr>
          <w:rFonts w:ascii="Calibri" w:eastAsia="Times New Roman" w:hAnsi="Calibri" w:cs="Calibri"/>
          <w:color w:val="404040"/>
          <w:kern w:val="0"/>
          <w:sz w:val="22"/>
          <w:szCs w:val="22"/>
          <w14:ligatures w14:val="none"/>
        </w:rPr>
        <w:t xml:space="preserve"> </w:t>
      </w:r>
      <w:r w:rsidR="00401A5B">
        <w:rPr>
          <w:rFonts w:ascii="Calibri" w:eastAsia="Times New Roman" w:hAnsi="Calibri" w:cs="Calibri"/>
          <w:color w:val="404040"/>
          <w:kern w:val="0"/>
          <w:sz w:val="22"/>
          <w:szCs w:val="22"/>
          <w14:ligatures w14:val="none"/>
        </w:rPr>
        <w:t>Spring 2025</w:t>
      </w:r>
    </w:p>
    <w:p w14:paraId="457A18D4" w14:textId="533D3553"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b/>
          <w:bCs/>
          <w:color w:val="404040"/>
          <w:kern w:val="0"/>
          <w:sz w:val="22"/>
          <w:szCs w:val="22"/>
          <w14:ligatures w14:val="none"/>
        </w:rPr>
        <w:t>Delivery Mode:</w:t>
      </w:r>
      <w:r w:rsidRPr="00416E96">
        <w:rPr>
          <w:rFonts w:ascii="Calibri" w:eastAsia="Times New Roman" w:hAnsi="Calibri" w:cs="Calibri"/>
          <w:color w:val="404040"/>
          <w:kern w:val="0"/>
          <w:sz w:val="22"/>
          <w:szCs w:val="22"/>
          <w14:ligatures w14:val="none"/>
        </w:rPr>
        <w:t xml:space="preserve"> </w:t>
      </w:r>
      <w:r w:rsidR="00401A5B">
        <w:rPr>
          <w:rFonts w:ascii="Calibri" w:eastAsia="Times New Roman" w:hAnsi="Calibri" w:cs="Calibri"/>
          <w:color w:val="404040"/>
          <w:kern w:val="0"/>
          <w:sz w:val="22"/>
          <w:szCs w:val="22"/>
          <w14:ligatures w14:val="none"/>
        </w:rPr>
        <w:t>In-Person at Western Technical College</w:t>
      </w:r>
    </w:p>
    <w:p w14:paraId="08C5E96D" w14:textId="77777777" w:rsidR="00401A5B" w:rsidRPr="00401A5B" w:rsidRDefault="00DF4112" w:rsidP="00401A5B">
      <w:pPr>
        <w:spacing w:after="0" w:line="240" w:lineRule="auto"/>
        <w:textAlignment w:val="baseline"/>
        <w:rPr>
          <w:rFonts w:ascii="Calibri" w:eastAsia="Times New Roman" w:hAnsi="Calibri" w:cs="Calibri"/>
          <w:color w:val="404040"/>
          <w:kern w:val="0"/>
          <w:sz w:val="22"/>
          <w:szCs w:val="22"/>
          <w14:ligatures w14:val="none"/>
        </w:rPr>
      </w:pPr>
      <w:r w:rsidRPr="00401A5B">
        <w:rPr>
          <w:rFonts w:ascii="Calibri" w:eastAsia="Times New Roman" w:hAnsi="Calibri" w:cs="Calibri"/>
          <w:b/>
          <w:bCs/>
          <w:color w:val="404040"/>
          <w:kern w:val="0"/>
          <w:sz w:val="22"/>
          <w:szCs w:val="22"/>
          <w14:ligatures w14:val="none"/>
        </w:rPr>
        <w:t>Course Dates:</w:t>
      </w:r>
      <w:r w:rsidRPr="00401A5B">
        <w:rPr>
          <w:rFonts w:ascii="Calibri" w:eastAsia="Times New Roman" w:hAnsi="Calibri" w:cs="Calibri"/>
          <w:color w:val="404040"/>
          <w:kern w:val="0"/>
          <w:sz w:val="22"/>
          <w:szCs w:val="22"/>
          <w14:ligatures w14:val="none"/>
        </w:rPr>
        <w:t xml:space="preserve"> </w:t>
      </w:r>
      <w:r w:rsidR="00401A5B" w:rsidRPr="00401A5B">
        <w:rPr>
          <w:rFonts w:ascii="Calibri" w:eastAsia="Times New Roman" w:hAnsi="Calibri" w:cs="Calibri"/>
          <w:color w:val="404040"/>
          <w:kern w:val="0"/>
          <w:sz w:val="22"/>
          <w:szCs w:val="22"/>
          <w14:ligatures w14:val="none"/>
        </w:rPr>
        <w:t>March 10, 2025 – April 11, 2025</w:t>
      </w:r>
    </w:p>
    <w:p w14:paraId="3229C435" w14:textId="2B98A5E8"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3390"/>
      </w:tblGrid>
      <w:tr w:rsidR="00DF4112" w:rsidRPr="00416E96" w14:paraId="360764E5" w14:textId="77777777" w:rsidTr="001364CF">
        <w:trPr>
          <w:trHeight w:val="300"/>
        </w:trPr>
        <w:tc>
          <w:tcPr>
            <w:tcW w:w="3405" w:type="dxa"/>
            <w:tcBorders>
              <w:top w:val="nil"/>
              <w:left w:val="nil"/>
              <w:bottom w:val="nil"/>
              <w:right w:val="nil"/>
            </w:tcBorders>
            <w:shd w:val="clear" w:color="auto" w:fill="auto"/>
            <w:hideMark/>
          </w:tcPr>
          <w:p w14:paraId="0758EA6B" w14:textId="77777777" w:rsidR="00DF4112" w:rsidRPr="00416E96" w:rsidRDefault="00DF4112" w:rsidP="00DF4112">
            <w:pPr>
              <w:spacing w:after="0" w:line="240" w:lineRule="auto"/>
              <w:textAlignment w:val="baseline"/>
              <w:rPr>
                <w:rFonts w:ascii="Calibri" w:eastAsia="Times New Roman" w:hAnsi="Calibri" w:cs="Calibri"/>
                <w:b/>
                <w:bCs/>
                <w:color w:val="404040"/>
                <w:kern w:val="0"/>
                <w14:ligatures w14:val="none"/>
              </w:rPr>
            </w:pPr>
            <w:r w:rsidRPr="00416E96">
              <w:rPr>
                <w:rFonts w:ascii="Calibri" w:eastAsia="Times New Roman" w:hAnsi="Calibri" w:cs="Calibri"/>
                <w:b/>
                <w:bCs/>
                <w:color w:val="404040"/>
                <w:kern w:val="0"/>
                <w:sz w:val="22"/>
                <w:szCs w:val="22"/>
                <w14:ligatures w14:val="none"/>
              </w:rPr>
              <w:t>​​Instructor​ Information </w:t>
            </w:r>
          </w:p>
        </w:tc>
        <w:tc>
          <w:tcPr>
            <w:tcW w:w="3390" w:type="dxa"/>
            <w:tcBorders>
              <w:top w:val="nil"/>
              <w:left w:val="nil"/>
              <w:bottom w:val="nil"/>
              <w:right w:val="nil"/>
            </w:tcBorders>
            <w:shd w:val="clear" w:color="auto" w:fill="auto"/>
            <w:hideMark/>
          </w:tcPr>
          <w:p w14:paraId="7925B115" w14:textId="77777777" w:rsidR="00DF4112" w:rsidRPr="00416E96" w:rsidRDefault="00DF4112" w:rsidP="00DF4112">
            <w:pPr>
              <w:spacing w:after="0" w:line="240" w:lineRule="auto"/>
              <w:textAlignment w:val="baseline"/>
              <w:rPr>
                <w:rFonts w:ascii="Calibri" w:eastAsia="Times New Roman" w:hAnsi="Calibri" w:cs="Calibri"/>
                <w:b/>
                <w:bCs/>
                <w:color w:val="404040"/>
                <w:kern w:val="0"/>
                <w14:ligatures w14:val="none"/>
              </w:rPr>
            </w:pPr>
            <w:r w:rsidRPr="00416E96">
              <w:rPr>
                <w:rFonts w:ascii="Calibri" w:eastAsia="Times New Roman" w:hAnsi="Calibri" w:cs="Calibri"/>
                <w:b/>
                <w:bCs/>
                <w:color w:val="404040"/>
                <w:kern w:val="0"/>
                <w:sz w:val="22"/>
                <w:szCs w:val="22"/>
                <w14:ligatures w14:val="none"/>
              </w:rPr>
              <w:t>​​Email​  </w:t>
            </w:r>
          </w:p>
        </w:tc>
      </w:tr>
      <w:tr w:rsidR="00DF4112" w:rsidRPr="00416E96" w14:paraId="606C05EF" w14:textId="77777777" w:rsidTr="001364CF">
        <w:trPr>
          <w:trHeight w:val="300"/>
        </w:trPr>
        <w:tc>
          <w:tcPr>
            <w:tcW w:w="3405" w:type="dxa"/>
            <w:tcBorders>
              <w:top w:val="nil"/>
              <w:left w:val="nil"/>
              <w:bottom w:val="nil"/>
              <w:right w:val="nil"/>
            </w:tcBorders>
            <w:shd w:val="clear" w:color="auto" w:fill="auto"/>
            <w:hideMark/>
          </w:tcPr>
          <w:p w14:paraId="54B67F2E" w14:textId="77777777" w:rsidR="00DF4112" w:rsidRPr="00416E96" w:rsidRDefault="00DF4112" w:rsidP="00DF4112">
            <w:pPr>
              <w:spacing w:after="0" w:line="240" w:lineRule="auto"/>
              <w:textAlignment w:val="baseline"/>
              <w:rPr>
                <w:rFonts w:ascii="Calibri" w:eastAsia="Times New Roman" w:hAnsi="Calibri" w:cs="Calibri"/>
                <w:color w:val="404040"/>
                <w:kern w:val="0"/>
                <w14:ligatures w14:val="none"/>
              </w:rPr>
            </w:pPr>
            <w:r w:rsidRPr="00416E96">
              <w:rPr>
                <w:rFonts w:ascii="Calibri" w:eastAsia="Times New Roman" w:hAnsi="Calibri" w:cs="Calibri"/>
                <w:color w:val="404040"/>
                <w:kern w:val="0"/>
                <w:sz w:val="22"/>
                <w:szCs w:val="22"/>
                <w14:ligatures w14:val="none"/>
              </w:rPr>
              <w:t>​​ Danielle Krozel​  </w:t>
            </w:r>
          </w:p>
        </w:tc>
        <w:tc>
          <w:tcPr>
            <w:tcW w:w="3390" w:type="dxa"/>
            <w:tcBorders>
              <w:top w:val="nil"/>
              <w:left w:val="nil"/>
              <w:bottom w:val="nil"/>
              <w:right w:val="nil"/>
            </w:tcBorders>
            <w:shd w:val="clear" w:color="auto" w:fill="auto"/>
            <w:hideMark/>
          </w:tcPr>
          <w:p w14:paraId="7839E751" w14:textId="22181FBE" w:rsidR="00DF4112" w:rsidRPr="00416E96" w:rsidRDefault="00DF4112" w:rsidP="00DF4112">
            <w:pPr>
              <w:spacing w:after="0" w:line="240" w:lineRule="auto"/>
              <w:textAlignment w:val="baseline"/>
              <w:rPr>
                <w:rFonts w:ascii="Calibri" w:eastAsia="Times New Roman" w:hAnsi="Calibri" w:cs="Calibri"/>
                <w:color w:val="404040"/>
                <w:kern w:val="0"/>
                <w14:ligatures w14:val="none"/>
              </w:rPr>
            </w:pPr>
            <w:r w:rsidRPr="00416E96">
              <w:rPr>
                <w:rFonts w:ascii="Calibri" w:eastAsia="Times New Roman" w:hAnsi="Calibri" w:cs="Calibri"/>
                <w:color w:val="404040"/>
                <w:kern w:val="0"/>
                <w:sz w:val="22"/>
                <w:szCs w:val="22"/>
                <w14:ligatures w14:val="none"/>
              </w:rPr>
              <w:t>​​</w:t>
            </w:r>
            <w:hyperlink r:id="rId11" w:history="1">
              <w:r w:rsidR="00F53383" w:rsidRPr="00416E96">
                <w:rPr>
                  <w:rStyle w:val="Hyperlink"/>
                  <w:rFonts w:ascii="Calibri" w:eastAsia="Times New Roman" w:hAnsi="Calibri" w:cs="Calibri"/>
                  <w:kern w:val="0"/>
                  <w:sz w:val="22"/>
                  <w:szCs w:val="22"/>
                  <w14:ligatures w14:val="none"/>
                </w:rPr>
                <w:t>dkrozel@gruw.org</w:t>
              </w:r>
            </w:hyperlink>
            <w:r w:rsidR="00F53383" w:rsidRPr="00416E96">
              <w:rPr>
                <w:rFonts w:ascii="Calibri" w:eastAsia="Times New Roman" w:hAnsi="Calibri" w:cs="Calibri"/>
                <w:color w:val="404040"/>
                <w:kern w:val="0"/>
                <w:sz w:val="22"/>
                <w:szCs w:val="22"/>
                <w14:ligatures w14:val="none"/>
              </w:rPr>
              <w:t xml:space="preserve"> </w:t>
            </w:r>
            <w:r w:rsidRPr="00416E96">
              <w:rPr>
                <w:rFonts w:ascii="Calibri" w:eastAsia="Times New Roman" w:hAnsi="Calibri" w:cs="Calibri"/>
                <w:color w:val="404040"/>
                <w:kern w:val="0"/>
                <w:sz w:val="22"/>
                <w:szCs w:val="22"/>
                <w14:ligatures w14:val="none"/>
              </w:rPr>
              <w:t>​  </w:t>
            </w:r>
          </w:p>
        </w:tc>
      </w:tr>
      <w:tr w:rsidR="00DF4112" w:rsidRPr="00416E96" w14:paraId="2E1C5F1E" w14:textId="77777777" w:rsidTr="001364CF">
        <w:trPr>
          <w:trHeight w:val="300"/>
        </w:trPr>
        <w:tc>
          <w:tcPr>
            <w:tcW w:w="3405" w:type="dxa"/>
            <w:tcBorders>
              <w:top w:val="nil"/>
              <w:left w:val="nil"/>
              <w:bottom w:val="nil"/>
              <w:right w:val="nil"/>
            </w:tcBorders>
            <w:shd w:val="clear" w:color="auto" w:fill="auto"/>
            <w:hideMark/>
          </w:tcPr>
          <w:p w14:paraId="2B2C973D" w14:textId="77777777" w:rsidR="00DF4112" w:rsidRPr="00416E96" w:rsidRDefault="00DF4112" w:rsidP="00DF4112">
            <w:pPr>
              <w:spacing w:after="0" w:line="240" w:lineRule="auto"/>
              <w:textAlignment w:val="baseline"/>
              <w:rPr>
                <w:rFonts w:ascii="Calibri" w:eastAsia="Times New Roman" w:hAnsi="Calibri" w:cs="Calibri"/>
                <w:color w:val="404040"/>
                <w:kern w:val="0"/>
                <w14:ligatures w14:val="none"/>
              </w:rPr>
            </w:pPr>
            <w:r w:rsidRPr="00416E96">
              <w:rPr>
                <w:rFonts w:ascii="Calibri" w:eastAsia="Times New Roman" w:hAnsi="Calibri" w:cs="Calibri"/>
                <w:color w:val="404040"/>
                <w:kern w:val="0"/>
                <w:sz w:val="22"/>
                <w:szCs w:val="22"/>
                <w14:ligatures w14:val="none"/>
              </w:rPr>
              <w:t>Jennifer Roberts </w:t>
            </w:r>
          </w:p>
        </w:tc>
        <w:tc>
          <w:tcPr>
            <w:tcW w:w="3390" w:type="dxa"/>
            <w:tcBorders>
              <w:top w:val="nil"/>
              <w:left w:val="nil"/>
              <w:bottom w:val="nil"/>
              <w:right w:val="nil"/>
            </w:tcBorders>
            <w:shd w:val="clear" w:color="auto" w:fill="auto"/>
            <w:hideMark/>
          </w:tcPr>
          <w:p w14:paraId="68B2CAD6" w14:textId="6D1A5CEF" w:rsidR="00DF4112" w:rsidRPr="00416E96" w:rsidRDefault="00F53383" w:rsidP="00DF4112">
            <w:pPr>
              <w:spacing w:after="0" w:line="240" w:lineRule="auto"/>
              <w:textAlignment w:val="baseline"/>
              <w:rPr>
                <w:rFonts w:ascii="Calibri" w:eastAsia="Times New Roman" w:hAnsi="Calibri" w:cs="Calibri"/>
                <w:color w:val="404040"/>
                <w:kern w:val="0"/>
                <w14:ligatures w14:val="none"/>
              </w:rPr>
            </w:pPr>
            <w:hyperlink r:id="rId12" w:history="1">
              <w:r w:rsidRPr="00416E96">
                <w:rPr>
                  <w:rStyle w:val="Hyperlink"/>
                  <w:rFonts w:ascii="Calibri" w:eastAsia="Times New Roman" w:hAnsi="Calibri" w:cs="Calibri"/>
                  <w:kern w:val="0"/>
                  <w:sz w:val="22"/>
                  <w:szCs w:val="22"/>
                  <w14:ligatures w14:val="none"/>
                </w:rPr>
                <w:t>jroberts@gruw.org</w:t>
              </w:r>
            </w:hyperlink>
            <w:r w:rsidRPr="00416E96">
              <w:rPr>
                <w:rFonts w:ascii="Calibri" w:eastAsia="Times New Roman" w:hAnsi="Calibri" w:cs="Calibri"/>
                <w:color w:val="404040"/>
                <w:kern w:val="0"/>
                <w:sz w:val="22"/>
                <w:szCs w:val="22"/>
                <w14:ligatures w14:val="none"/>
              </w:rPr>
              <w:t xml:space="preserve"> </w:t>
            </w:r>
          </w:p>
        </w:tc>
      </w:tr>
    </w:tbl>
    <w:p w14:paraId="06DC4248" w14:textId="77777777" w:rsidR="00DF4112" w:rsidRPr="00416E96" w:rsidRDefault="00DF4112" w:rsidP="00DF4112">
      <w:pPr>
        <w:spacing w:after="0" w:line="240" w:lineRule="auto"/>
        <w:textAlignment w:val="baseline"/>
        <w:rPr>
          <w:rFonts w:ascii="Calibri" w:eastAsia="Times New Roman" w:hAnsi="Calibri" w:cs="Calibri"/>
          <w:b/>
          <w:bCs/>
          <w:color w:val="262626"/>
          <w:kern w:val="0"/>
          <w:sz w:val="18"/>
          <w:szCs w:val="18"/>
          <w14:ligatures w14:val="none"/>
        </w:rPr>
      </w:pPr>
    </w:p>
    <w:p w14:paraId="4AE776F5" w14:textId="77777777" w:rsidR="00DF4112" w:rsidRPr="00FE2A04" w:rsidRDefault="00DF4112" w:rsidP="00DF4112">
      <w:pPr>
        <w:spacing w:after="0" w:line="240" w:lineRule="auto"/>
        <w:textAlignment w:val="baseline"/>
        <w:rPr>
          <w:rFonts w:ascii="Calibri" w:eastAsia="Times New Roman" w:hAnsi="Calibri" w:cs="Calibri"/>
          <w:b/>
          <w:bCs/>
          <w:color w:val="4C94D8" w:themeColor="text2" w:themeTint="80"/>
          <w:kern w:val="0"/>
          <w:sz w:val="28"/>
          <w:szCs w:val="28"/>
          <w14:ligatures w14:val="none"/>
        </w:rPr>
      </w:pPr>
      <w:r w:rsidRPr="00FE2A04">
        <w:rPr>
          <w:rFonts w:ascii="Calibri" w:eastAsia="Times New Roman" w:hAnsi="Calibri" w:cs="Calibri"/>
          <w:b/>
          <w:bCs/>
          <w:color w:val="4C94D8" w:themeColor="text2" w:themeTint="80"/>
          <w:kern w:val="0"/>
          <w:sz w:val="28"/>
          <w:szCs w:val="28"/>
          <w14:ligatures w14:val="none"/>
        </w:rPr>
        <w:t>Course Description </w:t>
      </w:r>
    </w:p>
    <w:p w14:paraId="2CCB74B0" w14:textId="77777777" w:rsidR="00DF4112" w:rsidRPr="00416E96" w:rsidRDefault="00DF4112" w:rsidP="00DF4112">
      <w:pPr>
        <w:spacing w:after="0" w:line="240" w:lineRule="auto"/>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 xml:space="preserve">The Great Rivers HUB’s Wisconsin CHW Core Competency Training is a validated workforce development program designed to equip participants with essential skills for the Community Health Worker (CHW) role. This training was developed based on the national </w:t>
      </w:r>
      <w:hyperlink r:id="rId13" w:history="1">
        <w:r w:rsidRPr="00416E96">
          <w:rPr>
            <w:rFonts w:ascii="Calibri" w:eastAsia="Times New Roman" w:hAnsi="Calibri" w:cs="Calibri"/>
            <w:color w:val="467886"/>
            <w:kern w:val="0"/>
            <w:sz w:val="22"/>
            <w:szCs w:val="22"/>
            <w:u w:val="single"/>
            <w14:ligatures w14:val="none"/>
          </w:rPr>
          <w:t>C3 Core Competency standards</w:t>
        </w:r>
      </w:hyperlink>
      <w:r w:rsidRPr="00416E96">
        <w:rPr>
          <w:rFonts w:ascii="Calibri" w:eastAsia="Times New Roman" w:hAnsi="Calibri" w:cs="Calibri"/>
          <w:color w:val="404040"/>
          <w:kern w:val="0"/>
          <w:sz w:val="22"/>
          <w:szCs w:val="22"/>
          <w14:ligatures w14:val="none"/>
        </w:rPr>
        <w:t xml:space="preserve"> developed based on feedback from Community Health Workers. This comprehensive training includes 80 hours of lecture and class instruction, 80 hours of field practicum, and various homework assignments. Unlike traditional school courses, this program emphasizes hands-on learning and real-world application, integrating field experience with classroom instruction. Participants will engage in real-time evaluations to assess their understanding of core competencies, ensuring readiness for the CHW workforce. </w:t>
      </w:r>
    </w:p>
    <w:p w14:paraId="14485C0E"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p>
    <w:p w14:paraId="37004FF1" w14:textId="43CDEBC4" w:rsidR="00DF4112" w:rsidRPr="00416E96" w:rsidRDefault="00DF4112" w:rsidP="00DF4112">
      <w:pPr>
        <w:spacing w:after="0" w:line="240" w:lineRule="auto"/>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Community Health Worker (CHW) core competency training helps develop the skills and knowledge needed to start a career as a CHW.</w:t>
      </w:r>
    </w:p>
    <w:p w14:paraId="220795A3"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p>
    <w:p w14:paraId="180453D3" w14:textId="77777777" w:rsidR="00DF4112" w:rsidRPr="00416E96" w:rsidRDefault="00DF4112" w:rsidP="00DF4112">
      <w:pPr>
        <w:spacing w:after="0" w:line="240" w:lineRule="auto"/>
        <w:textAlignment w:val="baseline"/>
        <w:rPr>
          <w:rFonts w:ascii="Calibri" w:eastAsia="Times New Roman" w:hAnsi="Calibri" w:cs="Calibri"/>
          <w:b/>
          <w:bCs/>
          <w:color w:val="404040"/>
          <w:kern w:val="0"/>
          <w:sz w:val="18"/>
          <w:szCs w:val="18"/>
          <w14:ligatures w14:val="none"/>
        </w:rPr>
      </w:pPr>
      <w:r w:rsidRPr="00416E96">
        <w:rPr>
          <w:rFonts w:ascii="Calibri" w:eastAsia="Times New Roman" w:hAnsi="Calibri" w:cs="Calibri"/>
          <w:b/>
          <w:bCs/>
          <w:color w:val="404040"/>
          <w:kern w:val="0"/>
          <w:sz w:val="22"/>
          <w:szCs w:val="22"/>
          <w14:ligatures w14:val="none"/>
        </w:rPr>
        <w:t>Topics include: </w:t>
      </w:r>
    </w:p>
    <w:p w14:paraId="791095AC" w14:textId="77777777" w:rsidR="00DF4112" w:rsidRPr="00416E96" w:rsidRDefault="00DF4112" w:rsidP="00DF4112">
      <w:pPr>
        <w:numPr>
          <w:ilvl w:val="0"/>
          <w:numId w:val="1"/>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Body systems, medical knowledge </w:t>
      </w:r>
    </w:p>
    <w:p w14:paraId="0C4AE764" w14:textId="77777777" w:rsidR="00DF4112" w:rsidRPr="00416E96" w:rsidRDefault="00DF4112" w:rsidP="00DF4112">
      <w:pPr>
        <w:numPr>
          <w:ilvl w:val="0"/>
          <w:numId w:val="2"/>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Assessing each client’s needs </w:t>
      </w:r>
    </w:p>
    <w:p w14:paraId="309B9D34" w14:textId="77777777" w:rsidR="00DF4112" w:rsidRPr="00416E96" w:rsidRDefault="00DF4112" w:rsidP="00DF4112">
      <w:pPr>
        <w:numPr>
          <w:ilvl w:val="0"/>
          <w:numId w:val="3"/>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Promoting healthy eating/active living </w:t>
      </w:r>
    </w:p>
    <w:p w14:paraId="5CEA9E5E" w14:textId="77777777" w:rsidR="00DF4112" w:rsidRPr="00416E96" w:rsidRDefault="00DF4112" w:rsidP="00DF4112">
      <w:pPr>
        <w:numPr>
          <w:ilvl w:val="0"/>
          <w:numId w:val="4"/>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Disease prevention and management </w:t>
      </w:r>
    </w:p>
    <w:p w14:paraId="2FCA6B1E" w14:textId="77777777" w:rsidR="00DF4112" w:rsidRPr="00416E96" w:rsidRDefault="00DF4112" w:rsidP="00DF4112">
      <w:pPr>
        <w:numPr>
          <w:ilvl w:val="0"/>
          <w:numId w:val="5"/>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Navigating health and social service systems </w:t>
      </w:r>
    </w:p>
    <w:p w14:paraId="037C381E" w14:textId="77777777" w:rsidR="00DF4112" w:rsidRPr="00416E96" w:rsidRDefault="00DF4112" w:rsidP="00DF4112">
      <w:pPr>
        <w:numPr>
          <w:ilvl w:val="0"/>
          <w:numId w:val="6"/>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Health insurance basics </w:t>
      </w:r>
    </w:p>
    <w:p w14:paraId="4F817EAF" w14:textId="77777777" w:rsidR="00DF4112" w:rsidRPr="00416E96" w:rsidRDefault="00DF4112" w:rsidP="00DF4112">
      <w:pPr>
        <w:numPr>
          <w:ilvl w:val="0"/>
          <w:numId w:val="7"/>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Helping clients get connected to care </w:t>
      </w:r>
    </w:p>
    <w:p w14:paraId="35E5EAB9" w14:textId="77777777" w:rsidR="00DF4112" w:rsidRPr="00416E96" w:rsidRDefault="00DF4112" w:rsidP="00DF4112">
      <w:pPr>
        <w:numPr>
          <w:ilvl w:val="0"/>
          <w:numId w:val="8"/>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Computer skills and digital literacy </w:t>
      </w:r>
    </w:p>
    <w:p w14:paraId="506A8B4E" w14:textId="77777777" w:rsidR="00DF4112" w:rsidRPr="00416E96" w:rsidRDefault="00DF4112" w:rsidP="00DF4112">
      <w:pPr>
        <w:numPr>
          <w:ilvl w:val="0"/>
          <w:numId w:val="9"/>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Productivity and organizational skills </w:t>
      </w:r>
    </w:p>
    <w:p w14:paraId="226F0FD9" w14:textId="77777777" w:rsidR="00DF4112" w:rsidRPr="00416E96" w:rsidRDefault="00DF4112" w:rsidP="00DF4112">
      <w:pPr>
        <w:numPr>
          <w:ilvl w:val="0"/>
          <w:numId w:val="10"/>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Listening, interviewing, presenting </w:t>
      </w:r>
    </w:p>
    <w:p w14:paraId="19BFA983" w14:textId="77777777" w:rsidR="00DF4112" w:rsidRPr="00416E96" w:rsidRDefault="00DF4112" w:rsidP="00DF4112">
      <w:pPr>
        <w:numPr>
          <w:ilvl w:val="0"/>
          <w:numId w:val="11"/>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Referrals and action planning </w:t>
      </w:r>
    </w:p>
    <w:p w14:paraId="68D6CA79" w14:textId="77777777" w:rsidR="00DF4112" w:rsidRPr="00416E96" w:rsidRDefault="00DF4112" w:rsidP="00DF4112">
      <w:pPr>
        <w:numPr>
          <w:ilvl w:val="0"/>
          <w:numId w:val="12"/>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Community outreach and engagement </w:t>
      </w:r>
    </w:p>
    <w:p w14:paraId="13227387" w14:textId="77777777" w:rsidR="00DF4112" w:rsidRPr="00416E96" w:rsidRDefault="00DF4112" w:rsidP="00DF4112">
      <w:pPr>
        <w:numPr>
          <w:ilvl w:val="0"/>
          <w:numId w:val="13"/>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Coaching and motivating </w:t>
      </w:r>
    </w:p>
    <w:p w14:paraId="2BB6C747" w14:textId="77777777" w:rsidR="00DF4112" w:rsidRPr="00416E96" w:rsidRDefault="00DF4112" w:rsidP="00DF4112">
      <w:pPr>
        <w:numPr>
          <w:ilvl w:val="0"/>
          <w:numId w:val="14"/>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Teaching strategies </w:t>
      </w:r>
    </w:p>
    <w:p w14:paraId="1E07C257" w14:textId="77777777" w:rsidR="00DF4112" w:rsidRPr="00416E96" w:rsidRDefault="00DF4112" w:rsidP="00DF4112">
      <w:pPr>
        <w:numPr>
          <w:ilvl w:val="0"/>
          <w:numId w:val="15"/>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Public health emergencies </w:t>
      </w:r>
    </w:p>
    <w:p w14:paraId="2AB74B63" w14:textId="77777777" w:rsidR="00DF4112" w:rsidRPr="00416E96" w:rsidRDefault="00DF4112" w:rsidP="00DF4112">
      <w:pPr>
        <w:numPr>
          <w:ilvl w:val="0"/>
          <w:numId w:val="16"/>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Advocating for policy change </w:t>
      </w:r>
    </w:p>
    <w:p w14:paraId="54D3EF41" w14:textId="77777777" w:rsidR="00DF4112" w:rsidRPr="00416E96" w:rsidRDefault="00DF4112" w:rsidP="00DF4112">
      <w:pPr>
        <w:numPr>
          <w:ilvl w:val="0"/>
          <w:numId w:val="17"/>
        </w:numPr>
        <w:spacing w:after="0" w:line="240" w:lineRule="auto"/>
        <w:ind w:left="108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And more… </w:t>
      </w:r>
    </w:p>
    <w:p w14:paraId="0214CE91" w14:textId="77777777" w:rsidR="00DF4112" w:rsidRPr="00416E96" w:rsidRDefault="00DF4112" w:rsidP="00DF4112">
      <w:pPr>
        <w:spacing w:after="0" w:line="240" w:lineRule="auto"/>
        <w:textAlignment w:val="baseline"/>
        <w:rPr>
          <w:rFonts w:ascii="Calibri" w:eastAsia="Times New Roman" w:hAnsi="Calibri" w:cs="Calibri"/>
          <w:b/>
          <w:bCs/>
          <w:color w:val="4C94D8"/>
          <w:kern w:val="0"/>
          <w:sz w:val="28"/>
          <w:szCs w:val="28"/>
          <w:u w:val="single"/>
          <w14:ligatures w14:val="none"/>
        </w:rPr>
      </w:pPr>
    </w:p>
    <w:p w14:paraId="4487F001" w14:textId="77777777" w:rsidR="00DF4112" w:rsidRPr="00416E96" w:rsidRDefault="00DF4112" w:rsidP="00DF4112">
      <w:pPr>
        <w:spacing w:after="0" w:line="240" w:lineRule="auto"/>
        <w:textAlignment w:val="baseline"/>
        <w:rPr>
          <w:rFonts w:ascii="Calibri" w:eastAsia="Times New Roman" w:hAnsi="Calibri" w:cs="Calibri"/>
          <w:b/>
          <w:bCs/>
          <w:color w:val="4C94D8"/>
          <w:kern w:val="0"/>
          <w:sz w:val="28"/>
          <w:szCs w:val="28"/>
          <w:u w:val="single"/>
          <w14:ligatures w14:val="none"/>
        </w:rPr>
      </w:pPr>
    </w:p>
    <w:p w14:paraId="1843065C" w14:textId="77777777" w:rsidR="00DF4112" w:rsidRPr="00416E96" w:rsidRDefault="00DF4112" w:rsidP="00DF4112">
      <w:pPr>
        <w:spacing w:after="0" w:line="240" w:lineRule="auto"/>
        <w:textAlignment w:val="baseline"/>
        <w:rPr>
          <w:rFonts w:ascii="Calibri" w:eastAsia="Times New Roman" w:hAnsi="Calibri" w:cs="Calibri"/>
          <w:b/>
          <w:bCs/>
          <w:color w:val="4C94D8"/>
          <w:kern w:val="0"/>
          <w:sz w:val="28"/>
          <w:szCs w:val="28"/>
          <w:u w:val="single"/>
          <w14:ligatures w14:val="none"/>
        </w:rPr>
      </w:pPr>
    </w:p>
    <w:p w14:paraId="5240CBD7" w14:textId="2E0F33CD" w:rsidR="00DF4112" w:rsidRPr="0035795D" w:rsidRDefault="00DF4112" w:rsidP="00DF4112">
      <w:pPr>
        <w:spacing w:after="0" w:line="240" w:lineRule="auto"/>
        <w:textAlignment w:val="baseline"/>
        <w:rPr>
          <w:rFonts w:ascii="Calibri" w:eastAsia="Times New Roman" w:hAnsi="Calibri" w:cs="Calibri"/>
          <w:b/>
          <w:bCs/>
          <w:color w:val="4C94D8" w:themeColor="text2" w:themeTint="80"/>
          <w:kern w:val="0"/>
          <w:sz w:val="18"/>
          <w:szCs w:val="18"/>
          <w14:ligatures w14:val="none"/>
        </w:rPr>
      </w:pPr>
      <w:r w:rsidRPr="0035795D">
        <w:rPr>
          <w:rFonts w:ascii="Calibri" w:eastAsia="Times New Roman" w:hAnsi="Calibri" w:cs="Calibri"/>
          <w:b/>
          <w:bCs/>
          <w:color w:val="4C94D8" w:themeColor="text2" w:themeTint="80"/>
          <w:kern w:val="0"/>
          <w:sz w:val="28"/>
          <w:szCs w:val="28"/>
          <w14:ligatures w14:val="none"/>
        </w:rPr>
        <w:lastRenderedPageBreak/>
        <w:t>Program Goals​</w:t>
      </w:r>
      <w:r w:rsidRPr="0035795D">
        <w:rPr>
          <w:rFonts w:ascii="Calibri" w:eastAsia="Times New Roman" w:hAnsi="Calibri" w:cs="Calibri"/>
          <w:b/>
          <w:bCs/>
          <w:color w:val="4C94D8" w:themeColor="text2" w:themeTint="80"/>
          <w:kern w:val="0"/>
          <w:sz w:val="22"/>
          <w:szCs w:val="22"/>
          <w14:ligatures w14:val="none"/>
        </w:rPr>
        <w:t>  </w:t>
      </w:r>
    </w:p>
    <w:p w14:paraId="1AD8E8C6"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color w:val="404040"/>
          <w:kern w:val="0"/>
          <w:sz w:val="22"/>
          <w:szCs w:val="22"/>
          <w14:ligatures w14:val="none"/>
        </w:rPr>
        <w:t>Upon completing this program, students will be able to demonstrate the knowledge and skills necessary to be effective Community Health Workers who can do the following in a local and community context</w:t>
      </w:r>
      <w:r w:rsidRPr="00416E96">
        <w:rPr>
          <w:rFonts w:ascii="Calibri" w:eastAsia="Times New Roman" w:hAnsi="Calibri" w:cs="Calibri"/>
          <w:color w:val="404040"/>
          <w:kern w:val="0"/>
          <w:sz w:val="28"/>
          <w:szCs w:val="28"/>
          <w14:ligatures w14:val="none"/>
        </w:rPr>
        <w:t>.  </w:t>
      </w:r>
    </w:p>
    <w:p w14:paraId="0E66BC77" w14:textId="77777777" w:rsidR="00DF4112" w:rsidRPr="0035795D" w:rsidRDefault="00DF4112" w:rsidP="00DF4112">
      <w:pPr>
        <w:numPr>
          <w:ilvl w:val="0"/>
          <w:numId w:val="18"/>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Cultural Mediation Among Individuals, Communities, and Health and Social Service Systems </w:t>
      </w:r>
    </w:p>
    <w:p w14:paraId="1658CE1E" w14:textId="77777777" w:rsidR="00DF4112" w:rsidRPr="0035795D" w:rsidRDefault="00DF4112" w:rsidP="00DF4112">
      <w:pPr>
        <w:numPr>
          <w:ilvl w:val="0"/>
          <w:numId w:val="19"/>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Providing Culturally Appropriate Health Education and Information </w:t>
      </w:r>
    </w:p>
    <w:p w14:paraId="67E800CE" w14:textId="77777777" w:rsidR="00DF4112" w:rsidRPr="0035795D" w:rsidRDefault="00DF4112" w:rsidP="00DF4112">
      <w:pPr>
        <w:numPr>
          <w:ilvl w:val="0"/>
          <w:numId w:val="20"/>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Care Coordination, Case Management, and System Navigation </w:t>
      </w:r>
    </w:p>
    <w:p w14:paraId="4A73C99C" w14:textId="77777777" w:rsidR="00DF4112" w:rsidRPr="0035795D" w:rsidRDefault="00DF4112" w:rsidP="00DF4112">
      <w:pPr>
        <w:numPr>
          <w:ilvl w:val="0"/>
          <w:numId w:val="21"/>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Providing Coaching and Social Support </w:t>
      </w:r>
    </w:p>
    <w:p w14:paraId="570A394A" w14:textId="77777777" w:rsidR="00DF4112" w:rsidRPr="0035795D" w:rsidRDefault="00DF4112" w:rsidP="00DF4112">
      <w:pPr>
        <w:numPr>
          <w:ilvl w:val="0"/>
          <w:numId w:val="22"/>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Advocating for Individuals and Communities </w:t>
      </w:r>
    </w:p>
    <w:p w14:paraId="3E44C0FF" w14:textId="77777777" w:rsidR="00DF4112" w:rsidRPr="0035795D" w:rsidRDefault="00DF4112" w:rsidP="00DF4112">
      <w:pPr>
        <w:numPr>
          <w:ilvl w:val="0"/>
          <w:numId w:val="23"/>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Building Individual and Community Capacity </w:t>
      </w:r>
    </w:p>
    <w:p w14:paraId="6EACCCCD" w14:textId="77777777" w:rsidR="00DF4112" w:rsidRPr="0035795D" w:rsidRDefault="00DF4112" w:rsidP="00DF4112">
      <w:pPr>
        <w:numPr>
          <w:ilvl w:val="0"/>
          <w:numId w:val="24"/>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Providing Direct Service </w:t>
      </w:r>
    </w:p>
    <w:p w14:paraId="7639D053" w14:textId="77777777" w:rsidR="00DF4112" w:rsidRPr="0035795D" w:rsidRDefault="00DF4112" w:rsidP="00DF4112">
      <w:pPr>
        <w:numPr>
          <w:ilvl w:val="0"/>
          <w:numId w:val="25"/>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Implementing Individual and Community Assessments </w:t>
      </w:r>
    </w:p>
    <w:p w14:paraId="22FA0A19" w14:textId="77777777" w:rsidR="00DF4112" w:rsidRPr="0035795D" w:rsidRDefault="00DF4112" w:rsidP="00DF4112">
      <w:pPr>
        <w:numPr>
          <w:ilvl w:val="0"/>
          <w:numId w:val="26"/>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Conducting Outreach </w:t>
      </w:r>
    </w:p>
    <w:p w14:paraId="6D6223FE" w14:textId="77777777" w:rsidR="00DF4112" w:rsidRPr="0035795D" w:rsidRDefault="00DF4112" w:rsidP="00DF4112">
      <w:pPr>
        <w:numPr>
          <w:ilvl w:val="0"/>
          <w:numId w:val="27"/>
        </w:numPr>
        <w:spacing w:after="0" w:line="240" w:lineRule="auto"/>
        <w:ind w:left="1080"/>
        <w:textAlignment w:val="baseline"/>
        <w:rPr>
          <w:rFonts w:ascii="Calibri" w:eastAsia="Times New Roman" w:hAnsi="Calibri" w:cs="Calibri"/>
          <w:color w:val="404040"/>
          <w:kern w:val="0"/>
          <w:sz w:val="22"/>
          <w:szCs w:val="22"/>
          <w14:ligatures w14:val="none"/>
        </w:rPr>
      </w:pPr>
      <w:r w:rsidRPr="0035795D">
        <w:rPr>
          <w:rFonts w:ascii="Calibri" w:eastAsia="Times New Roman" w:hAnsi="Calibri" w:cs="Calibri"/>
          <w:color w:val="404040"/>
          <w:kern w:val="0"/>
          <w:sz w:val="22"/>
          <w:szCs w:val="22"/>
          <w14:ligatures w14:val="none"/>
        </w:rPr>
        <w:t>Participating in Evaluation and Research </w:t>
      </w:r>
    </w:p>
    <w:p w14:paraId="0DE128E0" w14:textId="77777777" w:rsidR="00757A53" w:rsidRPr="00416E96" w:rsidRDefault="00757A53" w:rsidP="00DF4112">
      <w:pPr>
        <w:spacing w:after="0" w:line="240" w:lineRule="auto"/>
        <w:textAlignment w:val="baseline"/>
        <w:rPr>
          <w:rFonts w:ascii="Calibri" w:eastAsia="Times New Roman" w:hAnsi="Calibri" w:cs="Calibri"/>
          <w:color w:val="4C94D8"/>
          <w:spacing w:val="-10"/>
          <w:kern w:val="28"/>
          <w:sz w:val="28"/>
          <w:szCs w:val="28"/>
          <w:u w:val="single"/>
        </w:rPr>
      </w:pPr>
    </w:p>
    <w:p w14:paraId="14A5ADF6" w14:textId="18018893" w:rsidR="00DF4112" w:rsidRPr="0035795D" w:rsidRDefault="00DF4112" w:rsidP="00DF4112">
      <w:pPr>
        <w:spacing w:after="0" w:line="240" w:lineRule="auto"/>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shd w:val="clear" w:color="auto" w:fill="FFFF00"/>
          <w14:ligatures w14:val="none"/>
        </w:rPr>
        <w:t>​​</w:t>
      </w:r>
      <w:r w:rsidRPr="0035795D">
        <w:rPr>
          <w:rFonts w:ascii="Calibri" w:eastAsia="Times New Roman" w:hAnsi="Calibri" w:cs="Calibri"/>
          <w:b/>
          <w:bCs/>
          <w:color w:val="4C94D8" w:themeColor="text2" w:themeTint="80"/>
          <w:kern w:val="0"/>
          <w:sz w:val="28"/>
          <w:szCs w:val="28"/>
          <w14:ligatures w14:val="none"/>
        </w:rPr>
        <w:t>Technology Requirements ​</w:t>
      </w:r>
      <w:r w:rsidRPr="0035795D">
        <w:rPr>
          <w:rFonts w:ascii="Calibri" w:eastAsia="Times New Roman" w:hAnsi="Calibri" w:cs="Calibri"/>
          <w:b/>
          <w:bCs/>
          <w:color w:val="4C94D8" w:themeColor="text2" w:themeTint="80"/>
          <w:kern w:val="0"/>
          <w:sz w:val="22"/>
          <w:szCs w:val="22"/>
          <w14:ligatures w14:val="none"/>
        </w:rPr>
        <w:t>  </w:t>
      </w:r>
    </w:p>
    <w:p w14:paraId="330F8472"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color w:val="404040"/>
          <w:kern w:val="0"/>
          <w:sz w:val="22"/>
          <w:szCs w:val="22"/>
          <w14:ligatures w14:val="none"/>
        </w:rPr>
        <w:t>Students need a laptop or desktop computer with a functioning microphone and camera to participate in the classes. Internet bandwidth must be adequate for streaming course videos. Access to a printer is also necessary. If this is a barrier, trainees should communicate ahead of the course starting so assistance can be provided.  </w:t>
      </w:r>
    </w:p>
    <w:p w14:paraId="533923C9" w14:textId="77777777" w:rsidR="00757A53" w:rsidRPr="00416E96" w:rsidRDefault="00757A53" w:rsidP="00DF4112">
      <w:pPr>
        <w:spacing w:after="0" w:line="240" w:lineRule="auto"/>
        <w:textAlignment w:val="baseline"/>
        <w:rPr>
          <w:rFonts w:ascii="Calibri" w:eastAsia="Times New Roman" w:hAnsi="Calibri" w:cs="Calibri"/>
          <w:b/>
          <w:bCs/>
          <w:color w:val="4C94D8"/>
          <w:kern w:val="0"/>
          <w:sz w:val="28"/>
          <w:szCs w:val="28"/>
          <w:u w:val="single"/>
          <w14:ligatures w14:val="none"/>
        </w:rPr>
      </w:pPr>
    </w:p>
    <w:p w14:paraId="69DFF6A7" w14:textId="012CCCF8" w:rsidR="00DF4112" w:rsidRPr="0035795D" w:rsidRDefault="00DF4112" w:rsidP="00DF4112">
      <w:pPr>
        <w:spacing w:after="0" w:line="240" w:lineRule="auto"/>
        <w:textAlignment w:val="baseline"/>
        <w:rPr>
          <w:rFonts w:ascii="Calibri" w:eastAsia="Times New Roman" w:hAnsi="Calibri" w:cs="Calibri"/>
          <w:color w:val="4C94D8" w:themeColor="text2" w:themeTint="80"/>
          <w:kern w:val="0"/>
          <w:sz w:val="28"/>
          <w:szCs w:val="28"/>
          <w14:ligatures w14:val="none"/>
        </w:rPr>
      </w:pPr>
      <w:r w:rsidRPr="0035795D">
        <w:rPr>
          <w:rFonts w:ascii="Calibri" w:eastAsia="Times New Roman" w:hAnsi="Calibri" w:cs="Calibri"/>
          <w:b/>
          <w:bCs/>
          <w:color w:val="4C94D8" w:themeColor="text2" w:themeTint="80"/>
          <w:kern w:val="0"/>
          <w:sz w:val="28"/>
          <w:szCs w:val="28"/>
          <w14:ligatures w14:val="none"/>
        </w:rPr>
        <w:t>Prerequisites</w:t>
      </w:r>
    </w:p>
    <w:p w14:paraId="500644CD" w14:textId="77777777" w:rsidR="00DF4112" w:rsidRPr="00416E96" w:rsidRDefault="00DF4112" w:rsidP="00DF4112">
      <w:pPr>
        <w:spacing w:after="0" w:line="240" w:lineRule="auto"/>
        <w:rPr>
          <w:rFonts w:ascii="Calibri" w:eastAsia="Aptos" w:hAnsi="Calibri" w:cs="Calibri"/>
          <w:sz w:val="22"/>
          <w:szCs w:val="22"/>
        </w:rPr>
      </w:pPr>
      <w:r w:rsidRPr="00416E96">
        <w:rPr>
          <w:rFonts w:ascii="Calibri" w:eastAsia="Aptos" w:hAnsi="Calibri" w:cs="Calibri"/>
          <w:sz w:val="22"/>
          <w:szCs w:val="22"/>
        </w:rPr>
        <w:t xml:space="preserve">Submit your assignments </w:t>
      </w:r>
      <w:hyperlink r:id="rId14" w:history="1">
        <w:r w:rsidRPr="00416E96">
          <w:rPr>
            <w:rFonts w:ascii="Calibri" w:eastAsia="Aptos" w:hAnsi="Calibri" w:cs="Calibri"/>
            <w:color w:val="467886"/>
            <w:sz w:val="22"/>
            <w:szCs w:val="22"/>
            <w:u w:val="single"/>
          </w:rPr>
          <w:t>HERE-</w:t>
        </w:r>
      </w:hyperlink>
      <w:r w:rsidRPr="00416E96" w:rsidDel="00AC0A17">
        <w:rPr>
          <w:rFonts w:ascii="Calibri" w:eastAsia="Aptos" w:hAnsi="Calibri" w:cs="Calibri"/>
          <w:sz w:val="22"/>
          <w:szCs w:val="22"/>
        </w:rPr>
        <w:t xml:space="preserve"> </w:t>
      </w:r>
    </w:p>
    <w:p w14:paraId="22FA59C3" w14:textId="7F25A756" w:rsidR="00DF4112" w:rsidRDefault="00DF4112" w:rsidP="00DF4112">
      <w:pPr>
        <w:spacing w:after="0" w:line="240" w:lineRule="auto"/>
        <w:rPr>
          <w:rFonts w:ascii="Calibri" w:eastAsia="Aptos" w:hAnsi="Calibri" w:cs="Calibri"/>
          <w:sz w:val="22"/>
          <w:szCs w:val="22"/>
        </w:rPr>
      </w:pPr>
      <w:r w:rsidRPr="00416E96">
        <w:rPr>
          <w:rFonts w:ascii="Calibri" w:eastAsia="Aptos" w:hAnsi="Calibri" w:cs="Calibri"/>
          <w:sz w:val="22"/>
          <w:szCs w:val="22"/>
        </w:rPr>
        <w:t>Signed Syllabus Agreement</w:t>
      </w:r>
    </w:p>
    <w:p w14:paraId="50761F57" w14:textId="77777777" w:rsidR="0035795D" w:rsidRPr="00416E96" w:rsidRDefault="0035795D" w:rsidP="00DF4112">
      <w:pPr>
        <w:spacing w:after="0" w:line="240" w:lineRule="auto"/>
        <w:rPr>
          <w:rFonts w:ascii="Calibri" w:eastAsia="Aptos" w:hAnsi="Calibri" w:cs="Calibri"/>
          <w:sz w:val="22"/>
          <w:szCs w:val="22"/>
        </w:rPr>
      </w:pPr>
    </w:p>
    <w:p w14:paraId="10EAFE6B" w14:textId="77777777" w:rsidR="00DF4112" w:rsidRPr="00416E96" w:rsidRDefault="00DF4112" w:rsidP="00DF4112">
      <w:pPr>
        <w:spacing w:after="0" w:line="240" w:lineRule="auto"/>
        <w:rPr>
          <w:rFonts w:ascii="Calibri" w:eastAsia="Aptos" w:hAnsi="Calibri" w:cs="Calibri"/>
          <w:b/>
          <w:bCs/>
          <w:sz w:val="22"/>
          <w:szCs w:val="22"/>
          <w:u w:val="single"/>
        </w:rPr>
      </w:pPr>
      <w:r w:rsidRPr="00416E96">
        <w:rPr>
          <w:rFonts w:ascii="Calibri" w:eastAsia="Aptos" w:hAnsi="Calibri" w:cs="Calibri"/>
          <w:b/>
          <w:bCs/>
          <w:sz w:val="22"/>
          <w:szCs w:val="22"/>
          <w:u w:val="single"/>
        </w:rPr>
        <w:t>All Financial Paperwork into your shared box.com folder</w:t>
      </w:r>
    </w:p>
    <w:p w14:paraId="222F01C0" w14:textId="77777777" w:rsidR="00DF4112" w:rsidRPr="00416E96" w:rsidRDefault="00DF4112" w:rsidP="00DF4112">
      <w:pPr>
        <w:numPr>
          <w:ilvl w:val="0"/>
          <w:numId w:val="30"/>
        </w:numPr>
        <w:spacing w:after="0" w:line="240" w:lineRule="auto"/>
        <w:contextualSpacing/>
        <w:rPr>
          <w:rFonts w:ascii="Calibri" w:eastAsia="Aptos" w:hAnsi="Calibri" w:cs="Calibri"/>
          <w:sz w:val="22"/>
          <w:szCs w:val="22"/>
        </w:rPr>
      </w:pPr>
      <w:hyperlink r:id="rId15" w:history="1">
        <w:r w:rsidRPr="00416E96">
          <w:rPr>
            <w:rFonts w:ascii="Calibri" w:eastAsia="Aptos" w:hAnsi="Calibri" w:cs="Calibri"/>
            <w:color w:val="467886"/>
            <w:sz w:val="22"/>
            <w:szCs w:val="22"/>
            <w:u w:val="single"/>
          </w:rPr>
          <w:t>I9 &amp; IDs</w:t>
        </w:r>
      </w:hyperlink>
    </w:p>
    <w:p w14:paraId="0062E30B" w14:textId="77777777" w:rsidR="00DF4112" w:rsidRPr="00416E96" w:rsidRDefault="00DF4112" w:rsidP="00DF4112">
      <w:pPr>
        <w:numPr>
          <w:ilvl w:val="0"/>
          <w:numId w:val="30"/>
        </w:numPr>
        <w:spacing w:after="0" w:line="240" w:lineRule="auto"/>
        <w:contextualSpacing/>
        <w:rPr>
          <w:rFonts w:ascii="Calibri" w:eastAsia="Aptos" w:hAnsi="Calibri" w:cs="Calibri"/>
          <w:sz w:val="22"/>
          <w:szCs w:val="22"/>
        </w:rPr>
      </w:pPr>
      <w:hyperlink r:id="rId16" w:history="1">
        <w:r w:rsidRPr="00416E96">
          <w:rPr>
            <w:rFonts w:ascii="Calibri" w:eastAsia="Aptos" w:hAnsi="Calibri" w:cs="Calibri"/>
            <w:color w:val="467886"/>
            <w:sz w:val="22"/>
            <w:szCs w:val="22"/>
            <w:u w:val="single"/>
          </w:rPr>
          <w:t>W9</w:t>
        </w:r>
      </w:hyperlink>
    </w:p>
    <w:p w14:paraId="6CACCAA0" w14:textId="77777777" w:rsidR="00DF4112" w:rsidRPr="00416E96" w:rsidRDefault="00DF4112" w:rsidP="00DF4112">
      <w:pPr>
        <w:numPr>
          <w:ilvl w:val="0"/>
          <w:numId w:val="30"/>
        </w:numPr>
        <w:spacing w:after="0" w:line="240" w:lineRule="auto"/>
        <w:contextualSpacing/>
        <w:rPr>
          <w:rFonts w:ascii="Calibri" w:eastAsia="Aptos" w:hAnsi="Calibri" w:cs="Calibri"/>
          <w:sz w:val="22"/>
          <w:szCs w:val="22"/>
        </w:rPr>
      </w:pPr>
      <w:r w:rsidRPr="00416E96">
        <w:rPr>
          <w:rFonts w:ascii="Calibri" w:eastAsia="Aptos" w:hAnsi="Calibri" w:cs="Calibri"/>
          <w:sz w:val="22"/>
          <w:szCs w:val="22"/>
        </w:rPr>
        <w:t>Direct Deposit form</w:t>
      </w:r>
    </w:p>
    <w:p w14:paraId="3BE64DB8" w14:textId="77777777" w:rsidR="00DF4112" w:rsidRPr="00416E96" w:rsidRDefault="00DF4112" w:rsidP="00DF4112">
      <w:pPr>
        <w:numPr>
          <w:ilvl w:val="0"/>
          <w:numId w:val="30"/>
        </w:numPr>
        <w:spacing w:after="0" w:line="240" w:lineRule="auto"/>
        <w:contextualSpacing/>
        <w:rPr>
          <w:rFonts w:ascii="Calibri" w:eastAsia="Aptos" w:hAnsi="Calibri" w:cs="Calibri"/>
          <w:sz w:val="22"/>
          <w:szCs w:val="22"/>
        </w:rPr>
      </w:pPr>
      <w:r w:rsidRPr="00416E96">
        <w:rPr>
          <w:rFonts w:ascii="Calibri" w:eastAsia="Aptos" w:hAnsi="Calibri" w:cs="Calibri"/>
          <w:sz w:val="22"/>
          <w:szCs w:val="22"/>
        </w:rPr>
        <w:t>Supervisor and Field Site Agreement</w:t>
      </w:r>
    </w:p>
    <w:p w14:paraId="2F1E214E" w14:textId="77777777" w:rsidR="008D7E83" w:rsidRPr="00416E96" w:rsidRDefault="008D7E83" w:rsidP="008D7E83">
      <w:pPr>
        <w:spacing w:after="0" w:line="240" w:lineRule="auto"/>
        <w:rPr>
          <w:rFonts w:ascii="Calibri" w:eastAsia="Aptos" w:hAnsi="Calibri" w:cs="Calibri"/>
          <w:b/>
          <w:bCs/>
          <w:i/>
          <w:iCs/>
          <w:sz w:val="28"/>
          <w:szCs w:val="28"/>
        </w:rPr>
      </w:pPr>
    </w:p>
    <w:p w14:paraId="6FA0E434" w14:textId="05A1E6C1" w:rsidR="008D7E83" w:rsidRPr="00416E96" w:rsidRDefault="008D7E83" w:rsidP="008D7E83">
      <w:pPr>
        <w:spacing w:after="0" w:line="240" w:lineRule="auto"/>
        <w:rPr>
          <w:rFonts w:ascii="Calibri" w:eastAsia="Aptos" w:hAnsi="Calibri" w:cs="Calibri"/>
          <w:b/>
          <w:bCs/>
          <w:i/>
          <w:iCs/>
          <w:sz w:val="28"/>
          <w:szCs w:val="28"/>
        </w:rPr>
      </w:pPr>
      <w:r w:rsidRPr="00416E96">
        <w:rPr>
          <w:rFonts w:ascii="Calibri" w:eastAsia="Aptos" w:hAnsi="Calibri" w:cs="Calibri"/>
          <w:b/>
          <w:bCs/>
          <w:i/>
          <w:iCs/>
          <w:noProof/>
          <w:sz w:val="28"/>
          <w:szCs w:val="28"/>
        </w:rPr>
        <w:lastRenderedPageBreak/>
        <w:drawing>
          <wp:inline distT="0" distB="0" distL="0" distR="0" wp14:anchorId="70184F23" wp14:editId="216DAB8D">
            <wp:extent cx="5943600" cy="3962400"/>
            <wp:effectExtent l="0" t="0" r="0" b="0"/>
            <wp:docPr id="1729499079" name="Picture 2" descr="A person and person in wheel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99079" name="Picture 2" descr="A person and person in wheelchai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0C12388" w14:textId="0A5F8DB7" w:rsidR="00757A53" w:rsidRPr="00416E96" w:rsidRDefault="00757A53" w:rsidP="00DF4112">
      <w:pPr>
        <w:spacing w:after="0" w:line="240" w:lineRule="auto"/>
        <w:rPr>
          <w:rFonts w:ascii="Calibri" w:eastAsia="Aptos" w:hAnsi="Calibri" w:cs="Calibri"/>
          <w:b/>
          <w:bCs/>
          <w:i/>
          <w:iCs/>
          <w:sz w:val="28"/>
          <w:szCs w:val="28"/>
        </w:rPr>
      </w:pPr>
    </w:p>
    <w:p w14:paraId="790E4D50" w14:textId="54F89D8E" w:rsidR="00DF4112" w:rsidRPr="00FE2A04" w:rsidRDefault="00DF4112" w:rsidP="00DF4112">
      <w:pPr>
        <w:spacing w:after="0" w:line="240" w:lineRule="auto"/>
        <w:rPr>
          <w:rFonts w:ascii="Calibri" w:eastAsia="Aptos" w:hAnsi="Calibri" w:cs="Calibri"/>
          <w:b/>
          <w:bCs/>
          <w:color w:val="4C94D8" w:themeColor="text2" w:themeTint="80"/>
          <w:sz w:val="28"/>
          <w:szCs w:val="28"/>
        </w:rPr>
      </w:pPr>
      <w:r w:rsidRPr="00FE2A04">
        <w:rPr>
          <w:rFonts w:ascii="Calibri" w:eastAsia="Aptos" w:hAnsi="Calibri" w:cs="Calibri"/>
          <w:b/>
          <w:bCs/>
          <w:color w:val="4C94D8" w:themeColor="text2" w:themeTint="80"/>
          <w:sz w:val="28"/>
          <w:szCs w:val="28"/>
        </w:rPr>
        <w:t>Recommended</w:t>
      </w:r>
    </w:p>
    <w:p w14:paraId="34B8FCB6" w14:textId="77777777" w:rsidR="00DF4112" w:rsidRPr="00416E96" w:rsidRDefault="00DF4112" w:rsidP="00DF4112">
      <w:pPr>
        <w:spacing w:after="0" w:line="240" w:lineRule="auto"/>
        <w:rPr>
          <w:rFonts w:ascii="Calibri" w:eastAsia="Aptos" w:hAnsi="Calibri" w:cs="Calibri"/>
          <w:sz w:val="22"/>
          <w:szCs w:val="22"/>
        </w:rPr>
      </w:pPr>
      <w:r w:rsidRPr="00416E96">
        <w:rPr>
          <w:rFonts w:ascii="Calibri" w:eastAsia="Aptos" w:hAnsi="Calibri" w:cs="Calibri"/>
          <w:sz w:val="22"/>
          <w:szCs w:val="22"/>
        </w:rPr>
        <w:t>Proof of Adult CPR &amp; AED</w:t>
      </w:r>
    </w:p>
    <w:p w14:paraId="7AF0A618"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color w:val="404040"/>
          <w:kern w:val="0"/>
          <w:sz w:val="22"/>
          <w:szCs w:val="22"/>
          <w14:ligatures w14:val="none"/>
        </w:rPr>
        <w:t> </w:t>
      </w:r>
    </w:p>
    <w:p w14:paraId="65448EBB" w14:textId="50201C75" w:rsidR="00DF4112" w:rsidRPr="00FE2A04" w:rsidRDefault="00DF4112" w:rsidP="00DF4112">
      <w:pPr>
        <w:spacing w:after="0" w:line="240" w:lineRule="auto"/>
        <w:textAlignment w:val="baseline"/>
        <w:rPr>
          <w:rFonts w:ascii="Calibri" w:eastAsia="Times New Roman" w:hAnsi="Calibri" w:cs="Calibri"/>
          <w:color w:val="4C94D8" w:themeColor="text2" w:themeTint="80"/>
          <w:kern w:val="0"/>
          <w:sz w:val="28"/>
          <w:szCs w:val="28"/>
          <w14:ligatures w14:val="none"/>
        </w:rPr>
      </w:pPr>
      <w:r w:rsidRPr="00FE2A04">
        <w:rPr>
          <w:rFonts w:ascii="Calibri" w:eastAsia="Times New Roman" w:hAnsi="Calibri" w:cs="Calibri"/>
          <w:b/>
          <w:bCs/>
          <w:color w:val="4C94D8" w:themeColor="text2" w:themeTint="80"/>
          <w:kern w:val="0"/>
          <w:sz w:val="28"/>
          <w:szCs w:val="28"/>
          <w14:ligatures w14:val="none"/>
        </w:rPr>
        <w:t>What Can You Expect</w:t>
      </w:r>
      <w:r w:rsidRPr="00FE2A04">
        <w:rPr>
          <w:rFonts w:ascii="Calibri" w:eastAsia="Times New Roman" w:hAnsi="Calibri" w:cs="Calibri"/>
          <w:color w:val="4C94D8" w:themeColor="text2" w:themeTint="80"/>
          <w:kern w:val="0"/>
          <w:sz w:val="28"/>
          <w:szCs w:val="28"/>
          <w14:ligatures w14:val="none"/>
        </w:rPr>
        <w:t> </w:t>
      </w:r>
    </w:p>
    <w:p w14:paraId="12248643"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We will respond to emails within 24 hours during the Monday through Friday work week</w:t>
      </w:r>
    </w:p>
    <w:p w14:paraId="1E3F6227"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We will try to provide assignment feedback within seven days after the deadline. On the first day of class, you will be assigned a primary instructor, and you can reach out to them via email with any questions or to report a problem. You are also welcome to communicate with Aron regarding the required financial prerequisites or your application.   </w:t>
      </w:r>
    </w:p>
    <w:p w14:paraId="70CE1898" w14:textId="77777777" w:rsidR="00A61102" w:rsidRPr="00FE2A04" w:rsidRDefault="00A61102" w:rsidP="00DF4112">
      <w:pPr>
        <w:spacing w:after="0" w:line="240" w:lineRule="auto"/>
        <w:textAlignment w:val="baseline"/>
        <w:rPr>
          <w:rFonts w:ascii="Calibri" w:eastAsia="Times New Roman" w:hAnsi="Calibri" w:cs="Calibri"/>
          <w:color w:val="4C94D8" w:themeColor="text2" w:themeTint="80"/>
          <w:kern w:val="0"/>
          <w:sz w:val="28"/>
          <w:szCs w:val="28"/>
          <w14:ligatures w14:val="none"/>
        </w:rPr>
      </w:pPr>
    </w:p>
    <w:p w14:paraId="5CAD2513" w14:textId="0620CCF3" w:rsidR="00DF4112" w:rsidRPr="00FE2A04" w:rsidRDefault="00DF4112" w:rsidP="00DF4112">
      <w:pPr>
        <w:spacing w:after="0" w:line="240" w:lineRule="auto"/>
        <w:textAlignment w:val="baseline"/>
        <w:rPr>
          <w:rFonts w:ascii="Calibri" w:eastAsia="Times New Roman" w:hAnsi="Calibri" w:cs="Calibri"/>
          <w:color w:val="4C94D8" w:themeColor="text2" w:themeTint="80"/>
          <w:kern w:val="0"/>
          <w:sz w:val="28"/>
          <w:szCs w:val="28"/>
          <w14:ligatures w14:val="none"/>
        </w:rPr>
      </w:pPr>
      <w:r w:rsidRPr="00FE2A04">
        <w:rPr>
          <w:rFonts w:ascii="Calibri" w:eastAsia="Times New Roman" w:hAnsi="Calibri" w:cs="Calibri"/>
          <w:b/>
          <w:bCs/>
          <w:color w:val="4C94D8" w:themeColor="text2" w:themeTint="80"/>
          <w:kern w:val="0"/>
          <w:sz w:val="28"/>
          <w:szCs w:val="28"/>
          <w14:ligatures w14:val="none"/>
        </w:rPr>
        <w:t>What We Expect</w:t>
      </w:r>
      <w:r w:rsidRPr="00FE2A04">
        <w:rPr>
          <w:rFonts w:ascii="Calibri" w:eastAsia="Times New Roman" w:hAnsi="Calibri" w:cs="Calibri"/>
          <w:color w:val="4C94D8" w:themeColor="text2" w:themeTint="80"/>
          <w:kern w:val="0"/>
          <w:sz w:val="28"/>
          <w:szCs w:val="28"/>
          <w14:ligatures w14:val="none"/>
        </w:rPr>
        <w:t> </w:t>
      </w:r>
    </w:p>
    <w:p w14:paraId="79743486"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As a workforce development training course, participation also requires a certain level of conduct that aligns with a demonstration of meeting typical workplace expectations. Assessment and evaluation of understanding of content are conducted in real-time during in-person training modules. As a result, classroom participants need to be present and attentive and participate throughout these classroom portions so that trainers can accurately evaluate each participant.  </w:t>
      </w:r>
    </w:p>
    <w:p w14:paraId="7A0FF030"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b/>
          <w:bCs/>
          <w:kern w:val="0"/>
          <w:sz w:val="22"/>
          <w:szCs w:val="22"/>
          <w14:ligatures w14:val="none"/>
        </w:rPr>
        <w:t>Trainee Conduct Expectations: </w:t>
      </w:r>
      <w:r w:rsidRPr="00416E96">
        <w:rPr>
          <w:rFonts w:ascii="Calibri" w:eastAsia="Times New Roman" w:hAnsi="Calibri" w:cs="Calibri"/>
          <w:kern w:val="0"/>
          <w:sz w:val="22"/>
          <w:szCs w:val="22"/>
          <w14:ligatures w14:val="none"/>
        </w:rPr>
        <w:t> </w:t>
      </w:r>
    </w:p>
    <w:p w14:paraId="507E56D9"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Timely attendance and participation in 100% of class time*  </w:t>
      </w:r>
    </w:p>
    <w:p w14:paraId="19D6B4F3"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On time to training sessions and at return from breaks throughout course days  </w:t>
      </w:r>
    </w:p>
    <w:p w14:paraId="5CE89A41"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Completion of 80 hours of field practicum time at an approved site  </w:t>
      </w:r>
    </w:p>
    <w:p w14:paraId="6272907E"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Timely completion of all homework assignments  </w:t>
      </w:r>
    </w:p>
    <w:p w14:paraId="601E2CA7"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Supervisor/Field Practicum observation completion  </w:t>
      </w:r>
    </w:p>
    <w:p w14:paraId="00A3FEAE"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lastRenderedPageBreak/>
        <w:t>Evaluation confirming demonstration of understanding of all Core Competencies (completed by the course trainer)  </w:t>
      </w:r>
    </w:p>
    <w:p w14:paraId="2E6DFDED"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HIPAA Certificate of completion  </w:t>
      </w:r>
    </w:p>
    <w:p w14:paraId="4CB34716"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CPR completion  </w:t>
      </w:r>
    </w:p>
    <w:p w14:paraId="14BB021B"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 xml:space="preserve">Meeting </w:t>
      </w:r>
      <w:proofErr w:type="gramStart"/>
      <w:r w:rsidRPr="00416E96">
        <w:rPr>
          <w:rFonts w:ascii="Calibri" w:eastAsia="Times New Roman" w:hAnsi="Calibri" w:cs="Calibri"/>
          <w:kern w:val="0"/>
          <w:sz w:val="22"/>
          <w:szCs w:val="22"/>
          <w14:ligatures w14:val="none"/>
        </w:rPr>
        <w:t>trainee</w:t>
      </w:r>
      <w:proofErr w:type="gramEnd"/>
      <w:r w:rsidRPr="00416E96">
        <w:rPr>
          <w:rFonts w:ascii="Calibri" w:eastAsia="Times New Roman" w:hAnsi="Calibri" w:cs="Calibri"/>
          <w:kern w:val="0"/>
          <w:sz w:val="22"/>
          <w:szCs w:val="22"/>
          <w14:ligatures w14:val="none"/>
        </w:rPr>
        <w:t xml:space="preserve"> conduct expectations.  </w:t>
      </w:r>
    </w:p>
    <w:p w14:paraId="654C7F34"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 xml:space="preserve">Communicating to trainers any barriers for attending class 24 hours before or after class sessions and within 72 hours before homework due dates. </w:t>
      </w:r>
      <w:r w:rsidRPr="00416E96">
        <w:rPr>
          <w:rFonts w:ascii="Calibri" w:eastAsia="Times New Roman" w:hAnsi="Calibri" w:cs="Calibri"/>
          <w:i/>
          <w:iCs/>
          <w:kern w:val="0"/>
          <w:sz w:val="22"/>
          <w:szCs w:val="22"/>
          <w14:ligatures w14:val="none"/>
        </w:rPr>
        <w:t>*See “</w:t>
      </w:r>
      <w:r w:rsidRPr="00416E96">
        <w:rPr>
          <w:rFonts w:ascii="Calibri" w:eastAsia="Times New Roman" w:hAnsi="Calibri" w:cs="Calibri"/>
          <w:b/>
          <w:bCs/>
          <w:i/>
          <w:iCs/>
          <w:kern w:val="0"/>
          <w:sz w:val="22"/>
          <w:szCs w:val="22"/>
          <w14:ligatures w14:val="none"/>
        </w:rPr>
        <w:t>Make-up sessions</w:t>
      </w:r>
      <w:r w:rsidRPr="00416E96">
        <w:rPr>
          <w:rFonts w:ascii="Calibri" w:eastAsia="Times New Roman" w:hAnsi="Calibri" w:cs="Calibri"/>
          <w:i/>
          <w:iCs/>
          <w:kern w:val="0"/>
          <w:sz w:val="22"/>
          <w:szCs w:val="22"/>
          <w14:ligatures w14:val="none"/>
        </w:rPr>
        <w:t>” for how to make up any excused missed class time </w:t>
      </w:r>
      <w:r w:rsidRPr="00416E96">
        <w:rPr>
          <w:rFonts w:ascii="Calibri" w:eastAsia="Times New Roman" w:hAnsi="Calibri" w:cs="Calibri"/>
          <w:kern w:val="0"/>
          <w:sz w:val="22"/>
          <w:szCs w:val="22"/>
          <w14:ligatures w14:val="none"/>
        </w:rPr>
        <w:t> </w:t>
      </w:r>
    </w:p>
    <w:p w14:paraId="42B8CCFA"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Ability to communicate professionally in person, by phone, and by email with trainers.  </w:t>
      </w:r>
    </w:p>
    <w:p w14:paraId="469C598D"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Demonstration of organizational skills to include managing calendar, course times, and homework deadlines.  </w:t>
      </w:r>
    </w:p>
    <w:p w14:paraId="7724620B"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Ability to advocate for any additional help that might be needed or issues that arise to meet expectations for completing the course to the trainers in a timely manner.  </w:t>
      </w:r>
    </w:p>
    <w:p w14:paraId="49D22872"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During in-class and field practicum times, students are expected to be free from the influence of illicit drugs or alcohol.  </w:t>
      </w:r>
    </w:p>
    <w:p w14:paraId="1E667F59" w14:textId="77777777" w:rsidR="00DF4112" w:rsidRPr="00416E96" w:rsidRDefault="00DF4112" w:rsidP="00DF4112">
      <w:pPr>
        <w:numPr>
          <w:ilvl w:val="0"/>
          <w:numId w:val="28"/>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 xml:space="preserve">Active participation is expected in all sessions. </w:t>
      </w:r>
      <w:r w:rsidRPr="00416E96">
        <w:rPr>
          <w:rFonts w:ascii="Calibri" w:eastAsia="Times New Roman" w:hAnsi="Calibri" w:cs="Calibri"/>
          <w:i/>
          <w:iCs/>
          <w:kern w:val="0"/>
          <w:sz w:val="22"/>
          <w:szCs w:val="22"/>
          <w14:ligatures w14:val="none"/>
        </w:rPr>
        <w:t>Details of what is considered active participation are listed below. </w:t>
      </w:r>
      <w:r w:rsidRPr="00416E96">
        <w:rPr>
          <w:rFonts w:ascii="Calibri" w:eastAsia="Times New Roman" w:hAnsi="Calibri" w:cs="Calibri"/>
          <w:kern w:val="0"/>
          <w:sz w:val="22"/>
          <w:szCs w:val="22"/>
          <w14:ligatures w14:val="none"/>
        </w:rPr>
        <w:t> </w:t>
      </w:r>
    </w:p>
    <w:p w14:paraId="5D303C51" w14:textId="77777777" w:rsidR="00DF4112" w:rsidRPr="00416E96" w:rsidRDefault="00DF4112" w:rsidP="00DF4112">
      <w:pPr>
        <w:spacing w:after="0" w:line="240" w:lineRule="auto"/>
        <w:textAlignment w:val="baseline"/>
        <w:rPr>
          <w:rFonts w:ascii="Calibri" w:eastAsia="Times New Roman" w:hAnsi="Calibri" w:cs="Calibri"/>
          <w:b/>
          <w:bCs/>
          <w:kern w:val="0"/>
          <w:sz w:val="22"/>
          <w:szCs w:val="22"/>
          <w14:ligatures w14:val="none"/>
        </w:rPr>
      </w:pPr>
    </w:p>
    <w:p w14:paraId="10D64785" w14:textId="77777777" w:rsidR="00757A53" w:rsidRPr="00416E96" w:rsidRDefault="00757A53" w:rsidP="00DF4112">
      <w:pPr>
        <w:spacing w:after="0" w:line="240" w:lineRule="auto"/>
        <w:textAlignment w:val="baseline"/>
        <w:rPr>
          <w:rFonts w:ascii="Calibri" w:eastAsia="Times New Roman" w:hAnsi="Calibri" w:cs="Calibri"/>
          <w:b/>
          <w:bCs/>
          <w:kern w:val="0"/>
          <w:sz w:val="22"/>
          <w:szCs w:val="22"/>
          <w14:ligatures w14:val="none"/>
        </w:rPr>
      </w:pPr>
    </w:p>
    <w:p w14:paraId="2271E65A" w14:textId="6C7CF52A"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b/>
          <w:bCs/>
          <w:kern w:val="0"/>
          <w:sz w:val="22"/>
          <w:szCs w:val="22"/>
          <w14:ligatures w14:val="none"/>
        </w:rPr>
        <w:t>Active Participation: </w:t>
      </w:r>
      <w:r w:rsidRPr="00416E96">
        <w:rPr>
          <w:rFonts w:ascii="Calibri" w:eastAsia="Times New Roman" w:hAnsi="Calibri" w:cs="Calibri"/>
          <w:kern w:val="0"/>
          <w:sz w:val="22"/>
          <w:szCs w:val="22"/>
          <w14:ligatures w14:val="none"/>
        </w:rPr>
        <w:t> </w:t>
      </w:r>
    </w:p>
    <w:p w14:paraId="361D2DC5" w14:textId="341EF38B"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Active participation during in-class time is expected to include but not limited to:  </w:t>
      </w:r>
    </w:p>
    <w:p w14:paraId="1871AD9E" w14:textId="77777777" w:rsidR="00DF4112" w:rsidRPr="00416E96" w:rsidRDefault="00DF4112" w:rsidP="00DF4112">
      <w:pPr>
        <w:numPr>
          <w:ilvl w:val="0"/>
          <w:numId w:val="29"/>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Attention when the trainer or other trainees are talking.  </w:t>
      </w:r>
    </w:p>
    <w:p w14:paraId="5C1E5213" w14:textId="77777777" w:rsidR="00DF4112" w:rsidRPr="00416E96" w:rsidRDefault="00DF4112" w:rsidP="00DF4112">
      <w:pPr>
        <w:numPr>
          <w:ilvl w:val="0"/>
          <w:numId w:val="29"/>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Participate in small group work.  </w:t>
      </w:r>
    </w:p>
    <w:p w14:paraId="123F8E47" w14:textId="77777777" w:rsidR="00DF4112" w:rsidRPr="00416E96" w:rsidRDefault="00DF4112" w:rsidP="00DF4112">
      <w:pPr>
        <w:numPr>
          <w:ilvl w:val="0"/>
          <w:numId w:val="29"/>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Completion of self-paced work  </w:t>
      </w:r>
    </w:p>
    <w:p w14:paraId="2B41F86F" w14:textId="77777777" w:rsidR="00DF4112" w:rsidRPr="00416E96" w:rsidRDefault="00DF4112" w:rsidP="00DF4112">
      <w:pPr>
        <w:numPr>
          <w:ilvl w:val="0"/>
          <w:numId w:val="29"/>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Asking questions and/or communicating during group discussions or activities.  </w:t>
      </w:r>
    </w:p>
    <w:p w14:paraId="629982EF" w14:textId="77777777" w:rsidR="00DF4112" w:rsidRPr="00416E96" w:rsidRDefault="00DF4112" w:rsidP="00DF4112">
      <w:pPr>
        <w:numPr>
          <w:ilvl w:val="0"/>
          <w:numId w:val="32"/>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During virtual sessions, the following are additional guidelines for active participation to be achieved: Need to be on a laptop/computer vs a phone for virtual sessions (PLEASE indicate if this will be a barrier before the training begins for trainees to help support)  </w:t>
      </w:r>
    </w:p>
    <w:p w14:paraId="3640E4D0" w14:textId="77777777" w:rsidR="00DF4112" w:rsidRPr="00416E96" w:rsidRDefault="00DF4112" w:rsidP="00DF4112">
      <w:pPr>
        <w:numPr>
          <w:ilvl w:val="0"/>
          <w:numId w:val="32"/>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Be on video for the entire session unless otherwise indicated by the trainer.  </w:t>
      </w:r>
    </w:p>
    <w:p w14:paraId="7296DF2B" w14:textId="27AE01C7" w:rsidR="00DF4112" w:rsidRPr="00416E96" w:rsidRDefault="00DF4112" w:rsidP="00DF4112">
      <w:pPr>
        <w:numPr>
          <w:ilvl w:val="0"/>
          <w:numId w:val="32"/>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 xml:space="preserve">Demonstrating </w:t>
      </w:r>
      <w:r w:rsidR="0071742D" w:rsidRPr="00416E96">
        <w:rPr>
          <w:rFonts w:ascii="Calibri" w:eastAsia="Times New Roman" w:hAnsi="Calibri" w:cs="Calibri"/>
          <w:kern w:val="0"/>
          <w:sz w:val="22"/>
          <w:szCs w:val="22"/>
          <w14:ligatures w14:val="none"/>
        </w:rPr>
        <w:t>various</w:t>
      </w:r>
      <w:r w:rsidRPr="00416E96">
        <w:rPr>
          <w:rFonts w:ascii="Calibri" w:eastAsia="Times New Roman" w:hAnsi="Calibri" w:cs="Calibri"/>
          <w:kern w:val="0"/>
          <w:sz w:val="22"/>
          <w:szCs w:val="22"/>
          <w14:ligatures w14:val="none"/>
        </w:rPr>
        <w:t xml:space="preserve"> participation techniques: coming off mute to speak, using reactions, adding to the chat, sharing screens (when appropriate), and participating in group breakout sessions.  </w:t>
      </w:r>
    </w:p>
    <w:p w14:paraId="20FC6C22" w14:textId="77777777" w:rsidR="00DF4112" w:rsidRPr="00416E96" w:rsidRDefault="00DF4112" w:rsidP="00DF4112">
      <w:pPr>
        <w:numPr>
          <w:ilvl w:val="0"/>
          <w:numId w:val="32"/>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Should not be transporting/in a vehicle or otherwise traveling during virtual training sessions.  </w:t>
      </w:r>
    </w:p>
    <w:p w14:paraId="0ECD2367" w14:textId="77777777" w:rsidR="00DF4112" w:rsidRPr="00416E96" w:rsidRDefault="00DF4112" w:rsidP="00DF4112">
      <w:pPr>
        <w:spacing w:after="0" w:line="240" w:lineRule="auto"/>
        <w:ind w:left="360"/>
        <w:textAlignment w:val="baseline"/>
        <w:rPr>
          <w:rFonts w:ascii="Calibri" w:eastAsia="Times New Roman" w:hAnsi="Calibri" w:cs="Calibri"/>
          <w:kern w:val="0"/>
          <w:sz w:val="22"/>
          <w:szCs w:val="22"/>
          <w14:ligatures w14:val="none"/>
        </w:rPr>
      </w:pPr>
    </w:p>
    <w:p w14:paraId="6ED3F218" w14:textId="77777777" w:rsidR="00DF4112" w:rsidRPr="00416E96" w:rsidRDefault="00DF4112" w:rsidP="00DF4112">
      <w:pPr>
        <w:spacing w:after="0" w:line="240" w:lineRule="auto"/>
        <w:ind w:left="360"/>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 xml:space="preserve">Participants will </w:t>
      </w:r>
      <w:r w:rsidRPr="00416E96">
        <w:rPr>
          <w:rFonts w:ascii="Calibri" w:eastAsia="Times New Roman" w:hAnsi="Calibri" w:cs="Calibri"/>
          <w:b/>
          <w:bCs/>
          <w:kern w:val="0"/>
          <w:sz w:val="22"/>
          <w:szCs w:val="22"/>
          <w14:ligatures w14:val="none"/>
        </w:rPr>
        <w:t xml:space="preserve">not </w:t>
      </w:r>
      <w:r w:rsidRPr="00416E96">
        <w:rPr>
          <w:rFonts w:ascii="Calibri" w:eastAsia="Times New Roman" w:hAnsi="Calibri" w:cs="Calibri"/>
          <w:kern w:val="0"/>
          <w:sz w:val="22"/>
          <w:szCs w:val="22"/>
          <w14:ligatures w14:val="none"/>
        </w:rPr>
        <w:t>be counted as participating during class if they are:  </w:t>
      </w:r>
    </w:p>
    <w:p w14:paraId="53FB6E17" w14:textId="77777777" w:rsidR="00DF4112" w:rsidRPr="00416E96" w:rsidRDefault="00DF4112" w:rsidP="00DF4112">
      <w:pPr>
        <w:numPr>
          <w:ilvl w:val="0"/>
          <w:numId w:val="33"/>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Sleeping during the class  </w:t>
      </w:r>
    </w:p>
    <w:p w14:paraId="6FBB4D6E" w14:textId="77777777" w:rsidR="00DF4112" w:rsidRPr="00416E96" w:rsidRDefault="00DF4112" w:rsidP="00DF4112">
      <w:pPr>
        <w:numPr>
          <w:ilvl w:val="0"/>
          <w:numId w:val="33"/>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On their phone (call, text, email, or otherwise) an excessive amount during the session  </w:t>
      </w:r>
    </w:p>
    <w:p w14:paraId="7F96766F" w14:textId="77777777" w:rsidR="00DF4112" w:rsidRPr="00416E96" w:rsidRDefault="00DF4112" w:rsidP="00DF4112">
      <w:pPr>
        <w:numPr>
          <w:ilvl w:val="0"/>
          <w:numId w:val="33"/>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Suspected of being under the influence of illicit drugs or alcohol during sessions  </w:t>
      </w:r>
    </w:p>
    <w:p w14:paraId="4A4A7BBB" w14:textId="77777777" w:rsidR="00DF4112" w:rsidRPr="00416E96" w:rsidRDefault="00DF4112" w:rsidP="00DF4112">
      <w:pPr>
        <w:numPr>
          <w:ilvl w:val="0"/>
          <w:numId w:val="33"/>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Excessive side conversations that do not contribute to course content or larger group discussions.  </w:t>
      </w:r>
    </w:p>
    <w:p w14:paraId="26799512" w14:textId="77777777" w:rsidR="00DF4112" w:rsidRPr="00416E96" w:rsidRDefault="00DF4112" w:rsidP="00DF4112">
      <w:pPr>
        <w:spacing w:after="0" w:line="240" w:lineRule="auto"/>
        <w:ind w:left="720"/>
        <w:textAlignment w:val="baseline"/>
        <w:rPr>
          <w:rFonts w:ascii="Calibri" w:eastAsia="Times New Roman" w:hAnsi="Calibri" w:cs="Calibri"/>
          <w:color w:val="404040"/>
          <w:kern w:val="0"/>
          <w:sz w:val="22"/>
          <w:szCs w:val="22"/>
          <w14:ligatures w14:val="none"/>
        </w:rPr>
      </w:pPr>
    </w:p>
    <w:p w14:paraId="215888BE" w14:textId="77777777" w:rsidR="00DF4112" w:rsidRPr="00416E96" w:rsidRDefault="00DF4112" w:rsidP="00DF4112">
      <w:pPr>
        <w:spacing w:after="0" w:line="240" w:lineRule="auto"/>
        <w:textAlignment w:val="baseline"/>
        <w:rPr>
          <w:rFonts w:ascii="Calibri" w:eastAsia="Times New Roman" w:hAnsi="Calibri" w:cs="Calibri"/>
          <w:kern w:val="0"/>
          <w:sz w:val="22"/>
          <w:szCs w:val="22"/>
          <w14:ligatures w14:val="none"/>
        </w:rPr>
      </w:pPr>
      <w:r w:rsidRPr="00416E96">
        <w:rPr>
          <w:rFonts w:ascii="Calibri" w:eastAsia="Times New Roman" w:hAnsi="Calibri" w:cs="Calibri"/>
          <w:kern w:val="0"/>
          <w:sz w:val="22"/>
          <w:szCs w:val="22"/>
          <w14:ligatures w14:val="none"/>
        </w:rPr>
        <w:t xml:space="preserve">When possible, trainers will try to make a request to get back on track with appropriate participation. After one warning, if behavior continues, trainers will indicate after the training that the module is not fulfilled by the participant. At times, it will not be possible to </w:t>
      </w:r>
      <w:proofErr w:type="gramStart"/>
      <w:r w:rsidRPr="00416E96">
        <w:rPr>
          <w:rFonts w:ascii="Calibri" w:eastAsia="Times New Roman" w:hAnsi="Calibri" w:cs="Calibri"/>
          <w:kern w:val="0"/>
          <w:sz w:val="22"/>
          <w:szCs w:val="22"/>
          <w14:ligatures w14:val="none"/>
        </w:rPr>
        <w:t>make</w:t>
      </w:r>
      <w:proofErr w:type="gramEnd"/>
      <w:r w:rsidRPr="00416E96">
        <w:rPr>
          <w:rFonts w:ascii="Calibri" w:eastAsia="Times New Roman" w:hAnsi="Calibri" w:cs="Calibri"/>
          <w:kern w:val="0"/>
          <w:sz w:val="22"/>
          <w:szCs w:val="22"/>
          <w14:ligatures w14:val="none"/>
        </w:rPr>
        <w:t xml:space="preserve"> a warning. Either way, any of the conduct listed under the “not being counted” section may result in an inability to graduate the course successfully. Make-up sessions will not be made for participants choosing not to participate during sessions that are physically present for.  </w:t>
      </w:r>
    </w:p>
    <w:p w14:paraId="5C829326" w14:textId="77777777" w:rsidR="00DF4112" w:rsidRPr="00FE2A04" w:rsidRDefault="00DF4112" w:rsidP="00DF4112">
      <w:pPr>
        <w:spacing w:after="0" w:line="240" w:lineRule="auto"/>
        <w:textAlignment w:val="baseline"/>
        <w:rPr>
          <w:rFonts w:ascii="Calibri" w:eastAsia="Times New Roman" w:hAnsi="Calibri" w:cs="Calibri"/>
          <w:color w:val="4C94D8" w:themeColor="text2" w:themeTint="80"/>
          <w:kern w:val="0"/>
          <w:sz w:val="18"/>
          <w:szCs w:val="18"/>
          <w14:ligatures w14:val="none"/>
        </w:rPr>
      </w:pPr>
    </w:p>
    <w:p w14:paraId="18540681" w14:textId="77777777" w:rsidR="00DF4112" w:rsidRPr="00FE2A04" w:rsidRDefault="00DF4112" w:rsidP="00DF4112">
      <w:pPr>
        <w:spacing w:after="0" w:line="240" w:lineRule="auto"/>
        <w:textAlignment w:val="baseline"/>
        <w:rPr>
          <w:rFonts w:ascii="Calibri" w:eastAsia="Times New Roman" w:hAnsi="Calibri" w:cs="Calibri"/>
          <w:color w:val="4C94D8" w:themeColor="text2" w:themeTint="80"/>
          <w:kern w:val="0"/>
          <w:sz w:val="28"/>
          <w:szCs w:val="28"/>
          <w14:ligatures w14:val="none"/>
        </w:rPr>
      </w:pPr>
      <w:r w:rsidRPr="00FE2A04">
        <w:rPr>
          <w:rFonts w:ascii="Calibri" w:eastAsia="Times New Roman" w:hAnsi="Calibri" w:cs="Calibri"/>
          <w:b/>
          <w:bCs/>
          <w:color w:val="4C94D8" w:themeColor="text2" w:themeTint="80"/>
          <w:kern w:val="0"/>
          <w:sz w:val="28"/>
          <w:szCs w:val="28"/>
          <w14:ligatures w14:val="none"/>
        </w:rPr>
        <w:t>Make-up sessions </w:t>
      </w:r>
      <w:r w:rsidRPr="00FE2A04">
        <w:rPr>
          <w:rFonts w:ascii="Calibri" w:eastAsia="Times New Roman" w:hAnsi="Calibri" w:cs="Calibri"/>
          <w:color w:val="4C94D8" w:themeColor="text2" w:themeTint="80"/>
          <w:kern w:val="0"/>
          <w:sz w:val="28"/>
          <w:szCs w:val="28"/>
          <w14:ligatures w14:val="none"/>
        </w:rPr>
        <w:t> </w:t>
      </w:r>
    </w:p>
    <w:p w14:paraId="3B9A25F5" w14:textId="77777777" w:rsidR="00D969B1" w:rsidRPr="00D969B1" w:rsidRDefault="00D969B1" w:rsidP="00D969B1">
      <w:pPr>
        <w:spacing w:after="0" w:line="240" w:lineRule="auto"/>
        <w:textAlignment w:val="baseline"/>
        <w:rPr>
          <w:rFonts w:ascii="Calibri" w:eastAsia="Times New Roman" w:hAnsi="Calibri" w:cs="Calibri"/>
          <w:kern w:val="0"/>
          <w:sz w:val="22"/>
          <w:szCs w:val="22"/>
          <w14:ligatures w14:val="none"/>
        </w:rPr>
      </w:pPr>
      <w:r w:rsidRPr="00D969B1">
        <w:rPr>
          <w:rFonts w:ascii="Calibri" w:eastAsia="Times New Roman" w:hAnsi="Calibri" w:cs="Calibri"/>
          <w:kern w:val="0"/>
          <w:sz w:val="22"/>
          <w:szCs w:val="22"/>
          <w14:ligatures w14:val="none"/>
        </w:rPr>
        <w:t>At Great Rivers HUB, we understand that unexpected situations arise. When emergencies, illness, or other unavoidable circumstances prevent you from attending class, we offer options to help you complete the course successfully. To be eligible for make-up sessions, please notify your trainer before missing class or within 24 hours of the missed session. Valid reasons for excused absences include illness (documentation may be requested when possible) and family emergencies.</w:t>
      </w:r>
    </w:p>
    <w:p w14:paraId="23AEFA94" w14:textId="77777777" w:rsidR="00D969B1" w:rsidRPr="00D969B1" w:rsidRDefault="00D969B1" w:rsidP="00D969B1">
      <w:pPr>
        <w:spacing w:after="0" w:line="240" w:lineRule="auto"/>
        <w:textAlignment w:val="baseline"/>
        <w:rPr>
          <w:rFonts w:ascii="Calibri" w:eastAsia="Times New Roman" w:hAnsi="Calibri" w:cs="Calibri"/>
          <w:kern w:val="0"/>
          <w:sz w:val="22"/>
          <w:szCs w:val="22"/>
          <w14:ligatures w14:val="none"/>
        </w:rPr>
      </w:pPr>
    </w:p>
    <w:p w14:paraId="0ACFB9B0" w14:textId="78637D6A" w:rsidR="00D969B1" w:rsidRPr="00D969B1" w:rsidRDefault="00D969B1" w:rsidP="00D969B1">
      <w:pPr>
        <w:spacing w:after="0" w:line="240" w:lineRule="auto"/>
        <w:textAlignment w:val="baseline"/>
        <w:rPr>
          <w:rFonts w:ascii="Calibri" w:eastAsia="Times New Roman" w:hAnsi="Calibri" w:cs="Calibri"/>
          <w:kern w:val="0"/>
          <w:sz w:val="22"/>
          <w:szCs w:val="22"/>
          <w14:ligatures w14:val="none"/>
        </w:rPr>
      </w:pPr>
      <w:r w:rsidRPr="00D969B1">
        <w:rPr>
          <w:rFonts w:ascii="Calibri" w:eastAsia="Times New Roman" w:hAnsi="Calibri" w:cs="Calibri"/>
          <w:kern w:val="0"/>
          <w:sz w:val="22"/>
          <w:szCs w:val="22"/>
          <w14:ligatures w14:val="none"/>
        </w:rPr>
        <w:t xml:space="preserve">To maintain the quality and integrity of the training, </w:t>
      </w:r>
      <w:r w:rsidR="00792EA8">
        <w:rPr>
          <w:rFonts w:ascii="Calibri" w:eastAsia="Times New Roman" w:hAnsi="Calibri" w:cs="Calibri"/>
          <w:kern w:val="0"/>
          <w:sz w:val="22"/>
          <w:szCs w:val="22"/>
          <w14:ligatures w14:val="none"/>
        </w:rPr>
        <w:t>please carefully review the dates listed in the Registration and Course Schedule and only register if you can fully attend. Make-up sessions cannot be accommodated for personal vacations, scheduled trips, or other planned absences</w:t>
      </w:r>
      <w:r w:rsidRPr="00D969B1">
        <w:rPr>
          <w:rFonts w:ascii="Calibri" w:eastAsia="Times New Roman" w:hAnsi="Calibri" w:cs="Calibri"/>
          <w:kern w:val="0"/>
          <w:sz w:val="22"/>
          <w:szCs w:val="22"/>
          <w14:ligatures w14:val="none"/>
        </w:rPr>
        <w:t>. Additionally, missed sessions without proper communication cannot be made up.</w:t>
      </w:r>
    </w:p>
    <w:p w14:paraId="5E135812" w14:textId="77777777" w:rsidR="00D969B1" w:rsidRPr="00D969B1" w:rsidRDefault="00D969B1" w:rsidP="00D969B1">
      <w:pPr>
        <w:spacing w:after="0" w:line="240" w:lineRule="auto"/>
        <w:textAlignment w:val="baseline"/>
        <w:rPr>
          <w:rFonts w:ascii="Calibri" w:eastAsia="Times New Roman" w:hAnsi="Calibri" w:cs="Calibri"/>
          <w:kern w:val="0"/>
          <w:sz w:val="22"/>
          <w:szCs w:val="22"/>
          <w14:ligatures w14:val="none"/>
        </w:rPr>
      </w:pPr>
    </w:p>
    <w:p w14:paraId="2726A127" w14:textId="0E562974" w:rsidR="00D969B1" w:rsidRPr="00792EA8" w:rsidRDefault="00D969B1" w:rsidP="00D969B1">
      <w:pPr>
        <w:spacing w:after="0" w:line="240" w:lineRule="auto"/>
        <w:textAlignment w:val="baseline"/>
        <w:rPr>
          <w:rFonts w:ascii="Calibri" w:eastAsia="Times New Roman" w:hAnsi="Calibri" w:cs="Calibri"/>
          <w:b/>
          <w:bCs/>
          <w:kern w:val="0"/>
          <w:sz w:val="22"/>
          <w:szCs w:val="22"/>
          <w14:ligatures w14:val="none"/>
        </w:rPr>
      </w:pPr>
      <w:r w:rsidRPr="00D969B1">
        <w:rPr>
          <w:rFonts w:ascii="Calibri" w:eastAsia="Times New Roman" w:hAnsi="Calibri" w:cs="Calibri"/>
          <w:kern w:val="0"/>
          <w:sz w:val="22"/>
          <w:szCs w:val="22"/>
          <w14:ligatures w14:val="none"/>
        </w:rPr>
        <w:t xml:space="preserve">If you need to make up missed content, </w:t>
      </w:r>
      <w:r w:rsidR="00792EA8">
        <w:rPr>
          <w:rFonts w:ascii="Calibri" w:eastAsia="Times New Roman" w:hAnsi="Calibri" w:cs="Calibri"/>
          <w:kern w:val="0"/>
          <w:sz w:val="22"/>
          <w:szCs w:val="22"/>
          <w14:ligatures w14:val="none"/>
        </w:rPr>
        <w:t>don't hesitate to contact your trainer</w:t>
      </w:r>
      <w:r w:rsidRPr="00D969B1">
        <w:rPr>
          <w:rFonts w:ascii="Calibri" w:eastAsia="Times New Roman" w:hAnsi="Calibri" w:cs="Calibri"/>
          <w:kern w:val="0"/>
          <w:sz w:val="22"/>
          <w:szCs w:val="22"/>
          <w14:ligatures w14:val="none"/>
        </w:rPr>
        <w:t xml:space="preserve"> directly to arrange this. Make-up sessions are scheduled on Wednesdays during the Core Competency Course. At the </w:t>
      </w:r>
      <w:r w:rsidR="00792EA8">
        <w:rPr>
          <w:rFonts w:ascii="Calibri" w:eastAsia="Times New Roman" w:hAnsi="Calibri" w:cs="Calibri"/>
          <w:kern w:val="0"/>
          <w:sz w:val="22"/>
          <w:szCs w:val="22"/>
          <w14:ligatures w14:val="none"/>
        </w:rPr>
        <w:t>trainers' discretion</w:t>
      </w:r>
      <w:r w:rsidRPr="00D969B1">
        <w:rPr>
          <w:rFonts w:ascii="Calibri" w:eastAsia="Times New Roman" w:hAnsi="Calibri" w:cs="Calibri"/>
          <w:kern w:val="0"/>
          <w:sz w:val="22"/>
          <w:szCs w:val="22"/>
          <w14:ligatures w14:val="none"/>
        </w:rPr>
        <w:t xml:space="preserve">, up to 4 </w:t>
      </w:r>
      <w:r w:rsidR="00792EA8">
        <w:rPr>
          <w:rFonts w:ascii="Calibri" w:eastAsia="Times New Roman" w:hAnsi="Calibri" w:cs="Calibri"/>
          <w:kern w:val="0"/>
          <w:sz w:val="22"/>
          <w:szCs w:val="22"/>
          <w14:ligatures w14:val="none"/>
        </w:rPr>
        <w:t>lecture hours</w:t>
      </w:r>
      <w:r w:rsidRPr="00D969B1">
        <w:rPr>
          <w:rFonts w:ascii="Calibri" w:eastAsia="Times New Roman" w:hAnsi="Calibri" w:cs="Calibri"/>
          <w:kern w:val="0"/>
          <w:sz w:val="22"/>
          <w:szCs w:val="22"/>
          <w14:ligatures w14:val="none"/>
        </w:rPr>
        <w:t xml:space="preserve"> can be missed. </w:t>
      </w:r>
      <w:r w:rsidRPr="00792EA8">
        <w:rPr>
          <w:rFonts w:ascii="Calibri" w:eastAsia="Times New Roman" w:hAnsi="Calibri" w:cs="Calibri"/>
          <w:b/>
          <w:bCs/>
          <w:kern w:val="0"/>
          <w:sz w:val="22"/>
          <w:szCs w:val="22"/>
          <w14:ligatures w14:val="none"/>
        </w:rPr>
        <w:t xml:space="preserve">There may be times when content that is missed </w:t>
      </w:r>
      <w:r w:rsidR="00792EA8" w:rsidRPr="00792EA8">
        <w:rPr>
          <w:rFonts w:ascii="Calibri" w:eastAsia="Times New Roman" w:hAnsi="Calibri" w:cs="Calibri"/>
          <w:b/>
          <w:bCs/>
          <w:kern w:val="0"/>
          <w:sz w:val="22"/>
          <w:szCs w:val="22"/>
          <w14:ligatures w14:val="none"/>
        </w:rPr>
        <w:t>still needs to be made up. Trainers will work with participants to identify what requires make-up</w:t>
      </w:r>
      <w:r w:rsidRPr="00792EA8">
        <w:rPr>
          <w:rFonts w:ascii="Calibri" w:eastAsia="Times New Roman" w:hAnsi="Calibri" w:cs="Calibri"/>
          <w:b/>
          <w:bCs/>
          <w:kern w:val="0"/>
          <w:sz w:val="22"/>
          <w:szCs w:val="22"/>
          <w14:ligatures w14:val="none"/>
        </w:rPr>
        <w:t xml:space="preserve"> time or not.</w:t>
      </w:r>
    </w:p>
    <w:p w14:paraId="10011D41" w14:textId="77777777" w:rsidR="00D969B1" w:rsidRPr="00D969B1" w:rsidRDefault="00D969B1" w:rsidP="00D969B1">
      <w:pPr>
        <w:spacing w:after="0" w:line="240" w:lineRule="auto"/>
        <w:textAlignment w:val="baseline"/>
        <w:rPr>
          <w:rFonts w:ascii="Calibri" w:eastAsia="Times New Roman" w:hAnsi="Calibri" w:cs="Calibri"/>
          <w:kern w:val="0"/>
          <w:sz w:val="22"/>
          <w:szCs w:val="22"/>
          <w14:ligatures w14:val="none"/>
        </w:rPr>
      </w:pPr>
    </w:p>
    <w:p w14:paraId="7BAA0107" w14:textId="196DED9C" w:rsidR="00D969B1" w:rsidRDefault="00792EA8" w:rsidP="00D969B1">
      <w:pPr>
        <w:spacing w:after="0" w:line="240" w:lineRule="auto"/>
        <w:textAlignment w:val="baseline"/>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Makeup time will only be available on Wednesday afternoons. Participants will need to make that time available </w:t>
      </w:r>
      <w:r w:rsidR="00D969B1" w:rsidRPr="00D969B1">
        <w:rPr>
          <w:rFonts w:ascii="Calibri" w:eastAsia="Times New Roman" w:hAnsi="Calibri" w:cs="Calibri"/>
          <w:kern w:val="0"/>
          <w:sz w:val="22"/>
          <w:szCs w:val="22"/>
          <w14:ligatures w14:val="none"/>
        </w:rPr>
        <w:t>to make up time missed if required by trainers.</w:t>
      </w:r>
    </w:p>
    <w:p w14:paraId="5D078FCB" w14:textId="77777777" w:rsidR="00D969B1" w:rsidRDefault="00D969B1" w:rsidP="00D969B1">
      <w:pPr>
        <w:spacing w:after="0" w:line="240" w:lineRule="auto"/>
        <w:textAlignment w:val="baseline"/>
        <w:rPr>
          <w:rFonts w:ascii="Calibri" w:eastAsia="Times New Roman" w:hAnsi="Calibri" w:cs="Calibri"/>
          <w:kern w:val="0"/>
          <w:sz w:val="22"/>
          <w:szCs w:val="22"/>
          <w14:ligatures w14:val="none"/>
        </w:rPr>
      </w:pPr>
    </w:p>
    <w:p w14:paraId="355FB34A" w14:textId="43F65AD6" w:rsidR="00DF4112" w:rsidRPr="0035795D" w:rsidRDefault="00DF4112" w:rsidP="00D969B1">
      <w:pPr>
        <w:spacing w:after="0" w:line="240" w:lineRule="auto"/>
        <w:textAlignment w:val="baseline"/>
        <w:rPr>
          <w:rFonts w:ascii="Calibri" w:eastAsia="Times New Roman" w:hAnsi="Calibri" w:cs="Calibri"/>
          <w:color w:val="4C94D8" w:themeColor="text2" w:themeTint="80"/>
          <w:kern w:val="0"/>
          <w:sz w:val="28"/>
          <w:szCs w:val="28"/>
          <w14:ligatures w14:val="none"/>
        </w:rPr>
      </w:pPr>
      <w:r w:rsidRPr="0035795D">
        <w:rPr>
          <w:rFonts w:ascii="Calibri" w:eastAsia="Times New Roman" w:hAnsi="Calibri" w:cs="Calibri"/>
          <w:b/>
          <w:bCs/>
          <w:color w:val="4C94D8" w:themeColor="text2" w:themeTint="80"/>
          <w:kern w:val="0"/>
          <w:sz w:val="28"/>
          <w:szCs w:val="28"/>
          <w14:ligatures w14:val="none"/>
        </w:rPr>
        <w:t>Failure to pass the course: </w:t>
      </w:r>
      <w:r w:rsidRPr="0035795D">
        <w:rPr>
          <w:rFonts w:ascii="Calibri" w:eastAsia="Times New Roman" w:hAnsi="Calibri" w:cs="Calibri"/>
          <w:color w:val="4C94D8" w:themeColor="text2" w:themeTint="80"/>
          <w:kern w:val="0"/>
          <w:sz w:val="28"/>
          <w:szCs w:val="28"/>
          <w14:ligatures w14:val="none"/>
        </w:rPr>
        <w:t> </w:t>
      </w:r>
    </w:p>
    <w:p w14:paraId="336E0091"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Attributes or actions that may result in the failure of the course completion for a trainee include:  </w:t>
      </w:r>
    </w:p>
    <w:p w14:paraId="1E18769F" w14:textId="77777777" w:rsidR="00DF4112" w:rsidRPr="00416E96" w:rsidRDefault="00DF4112" w:rsidP="00DF4112">
      <w:pPr>
        <w:numPr>
          <w:ilvl w:val="0"/>
          <w:numId w:val="34"/>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The inability to demonstrate the minimum skills required.  </w:t>
      </w:r>
    </w:p>
    <w:p w14:paraId="2B8B713A" w14:textId="77777777" w:rsidR="00DF4112" w:rsidRPr="00416E96" w:rsidRDefault="00DF4112" w:rsidP="00DF4112">
      <w:pPr>
        <w:numPr>
          <w:ilvl w:val="0"/>
          <w:numId w:val="34"/>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Attitudes that would adversely impact the program.  </w:t>
      </w:r>
    </w:p>
    <w:p w14:paraId="1F839224" w14:textId="77777777" w:rsidR="00DF4112" w:rsidRPr="00416E96" w:rsidRDefault="00DF4112" w:rsidP="00DF4112">
      <w:pPr>
        <w:numPr>
          <w:ilvl w:val="0"/>
          <w:numId w:val="34"/>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The inability to attend all the required training sessions.  </w:t>
      </w:r>
    </w:p>
    <w:p w14:paraId="158A4147" w14:textId="77777777" w:rsidR="00DF4112" w:rsidRPr="00416E96" w:rsidRDefault="00DF4112" w:rsidP="00DF4112">
      <w:pPr>
        <w:numPr>
          <w:ilvl w:val="0"/>
          <w:numId w:val="34"/>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 xml:space="preserve">Academic Misconduct </w:t>
      </w:r>
      <w:r w:rsidRPr="00416E96">
        <w:rPr>
          <w:rFonts w:ascii="Calibri" w:eastAsia="Times New Roman" w:hAnsi="Calibri" w:cs="Calibri"/>
          <w:b/>
          <w:bCs/>
          <w:kern w:val="0"/>
          <w:sz w:val="22"/>
          <w:szCs w:val="22"/>
          <w14:ligatures w14:val="none"/>
        </w:rPr>
        <w:t xml:space="preserve">Plagiarism </w:t>
      </w:r>
      <w:r w:rsidRPr="00416E96">
        <w:rPr>
          <w:rFonts w:ascii="Calibri" w:eastAsia="Times New Roman" w:hAnsi="Calibri" w:cs="Calibri"/>
          <w:kern w:val="0"/>
          <w:sz w:val="22"/>
          <w:szCs w:val="22"/>
          <w14:ligatures w14:val="none"/>
        </w:rPr>
        <w:t>includes, but is not limited to, the use, by paraphrase or direct quotation, of the published or unpublished work of another person without full and clear acknowledgment. It also includes the unacknowledged use of materials prepared by another person or agency engaged in the selling or distribution of term papers or other academic materials.  </w:t>
      </w:r>
    </w:p>
    <w:p w14:paraId="73F6FE3B" w14:textId="77777777" w:rsidR="00DF4112" w:rsidRPr="00416E96" w:rsidRDefault="00DF4112" w:rsidP="00DF4112">
      <w:pPr>
        <w:spacing w:after="0" w:line="240" w:lineRule="auto"/>
        <w:ind w:left="1440"/>
        <w:textAlignment w:val="baseline"/>
        <w:rPr>
          <w:rFonts w:ascii="Calibri" w:eastAsia="Times New Roman" w:hAnsi="Calibri" w:cs="Calibri"/>
          <w:color w:val="404040"/>
          <w:kern w:val="0"/>
          <w:sz w:val="22"/>
          <w:szCs w:val="22"/>
          <w14:ligatures w14:val="none"/>
        </w:rPr>
      </w:pPr>
    </w:p>
    <w:p w14:paraId="65841B89" w14:textId="77777777" w:rsidR="00DF4112" w:rsidRPr="00416E96" w:rsidRDefault="00DF4112" w:rsidP="00DF4112">
      <w:pPr>
        <w:spacing w:after="0" w:line="240" w:lineRule="auto"/>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b/>
          <w:bCs/>
          <w:kern w:val="0"/>
          <w:sz w:val="22"/>
          <w:szCs w:val="22"/>
          <w14:ligatures w14:val="none"/>
        </w:rPr>
        <w:t xml:space="preserve">Cheating </w:t>
      </w:r>
      <w:r w:rsidRPr="00416E96">
        <w:rPr>
          <w:rFonts w:ascii="Calibri" w:eastAsia="Times New Roman" w:hAnsi="Calibri" w:cs="Calibri"/>
          <w:kern w:val="0"/>
          <w:sz w:val="22"/>
          <w:szCs w:val="22"/>
          <w14:ligatures w14:val="none"/>
        </w:rPr>
        <w:t>includes, but is not limited to: (1) use of any unauthorized assistance in taking quizzes, tests, or examinations; (2) use of sources beyond those authorized by the instructor in writing papers, preparing reports, solving problems, or carrying out other assignments; (3) the acquisition, without permission, of tests or other academic material belonging to a member of the Program faculty or staff; (4) engaging in any behavior specifically prohibited by a faculty member in the course syllabus, assignment, or class discussion; (5) or otherwise engaging in behavior that gives the student an unfair academic advantage including, but not limited to, fabrication of data or sources, resubmitting work already submitted for another academic requirement without prior authorization, or other similar behavior.  </w:t>
      </w:r>
    </w:p>
    <w:p w14:paraId="18214B96" w14:textId="77777777" w:rsidR="00DF4112" w:rsidRPr="00416E96" w:rsidRDefault="00DF4112" w:rsidP="00DF4112">
      <w:pPr>
        <w:spacing w:after="0" w:line="240" w:lineRule="auto"/>
        <w:textAlignment w:val="baseline"/>
        <w:rPr>
          <w:rFonts w:ascii="Calibri" w:eastAsia="Times New Roman" w:hAnsi="Calibri" w:cs="Calibri"/>
          <w:kern w:val="0"/>
          <w:sz w:val="22"/>
          <w:szCs w:val="22"/>
          <w14:ligatures w14:val="none"/>
        </w:rPr>
      </w:pPr>
    </w:p>
    <w:p w14:paraId="505D73C9" w14:textId="77777777" w:rsidR="00DF4112" w:rsidRPr="00416E96" w:rsidRDefault="00DF4112" w:rsidP="00DF4112">
      <w:pPr>
        <w:numPr>
          <w:ilvl w:val="0"/>
          <w:numId w:val="36"/>
        </w:numPr>
        <w:spacing w:after="0" w:line="240" w:lineRule="auto"/>
        <w:contextualSpacing/>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Facilitating, procuring, or encouraging another person to engage in plagiarism or cheating.  </w:t>
      </w:r>
    </w:p>
    <w:p w14:paraId="2C2FCC00"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Non-Academic Misconduct Intentional or reckless physical harm to another person.  </w:t>
      </w:r>
    </w:p>
    <w:p w14:paraId="40B1D7A5"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Written, verbal, physical, or other conduct that intentionally or recklessly places another person in reasonable fear of: ▪ Infliction of bodily harm to oneself  </w:t>
      </w:r>
    </w:p>
    <w:p w14:paraId="01AA9EE6"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Infliction of bodily harm to a third party  </w:t>
      </w:r>
    </w:p>
    <w:p w14:paraId="099E9BC0"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lastRenderedPageBreak/>
        <w:t>Endangerment  </w:t>
      </w:r>
    </w:p>
    <w:p w14:paraId="24C9BF17"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Harassment or Provocation  </w:t>
      </w:r>
    </w:p>
    <w:p w14:paraId="6AB49183"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Interference  </w:t>
      </w:r>
    </w:p>
    <w:p w14:paraId="2C3F3A13"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Non-Compliance  </w:t>
      </w:r>
    </w:p>
    <w:p w14:paraId="10A3C738"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Damage to property  </w:t>
      </w:r>
    </w:p>
    <w:p w14:paraId="761E5A6D"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Alcohol Misuse  </w:t>
      </w:r>
    </w:p>
    <w:p w14:paraId="057FF273"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Drug Misuse  </w:t>
      </w:r>
    </w:p>
    <w:p w14:paraId="1884DA28"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Dishonesty  </w:t>
      </w:r>
    </w:p>
    <w:p w14:paraId="3BB1E2BC"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Theft  </w:t>
      </w:r>
    </w:p>
    <w:p w14:paraId="32541499" w14:textId="77777777" w:rsidR="00DF4112" w:rsidRPr="00416E96" w:rsidRDefault="00DF4112" w:rsidP="00DF4112">
      <w:pPr>
        <w:numPr>
          <w:ilvl w:val="0"/>
          <w:numId w:val="35"/>
        </w:numPr>
        <w:spacing w:after="0" w:line="240" w:lineRule="auto"/>
        <w:contextualSpacing/>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kern w:val="0"/>
          <w:sz w:val="22"/>
          <w:szCs w:val="22"/>
          <w14:ligatures w14:val="none"/>
        </w:rPr>
        <w:t>Violation of any federal, state or local law.  </w:t>
      </w:r>
    </w:p>
    <w:p w14:paraId="5EA7044D"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 </w:t>
      </w:r>
    </w:p>
    <w:p w14:paraId="485CEC31" w14:textId="77777777" w:rsidR="00DF4112" w:rsidRPr="00416E96" w:rsidRDefault="00DF4112" w:rsidP="00DF4112">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kern w:val="0"/>
          <w:sz w:val="22"/>
          <w:szCs w:val="22"/>
          <w14:ligatures w14:val="none"/>
        </w:rPr>
        <w:t>Upon determination to withhold course completion by the trainer, will provide reasons for such determination via electronic mail to the address provided by the trainee, to explain the reason(s) for withholding course completion, making every effort to respect the feelings of the trainee.  </w:t>
      </w:r>
    </w:p>
    <w:p w14:paraId="2FDDF50F" w14:textId="77777777" w:rsidR="00DF4112" w:rsidRPr="00416E96" w:rsidRDefault="00DF4112" w:rsidP="00DF4112">
      <w:pPr>
        <w:spacing w:after="0" w:line="240" w:lineRule="auto"/>
        <w:textAlignment w:val="baseline"/>
        <w:rPr>
          <w:rFonts w:ascii="Calibri" w:eastAsia="Times New Roman" w:hAnsi="Calibri" w:cs="Calibri"/>
          <w:kern w:val="0"/>
          <w:sz w:val="22"/>
          <w:szCs w:val="22"/>
          <w14:ligatures w14:val="none"/>
        </w:rPr>
      </w:pPr>
      <w:r w:rsidRPr="00416E96">
        <w:rPr>
          <w:rFonts w:ascii="Calibri" w:eastAsia="Times New Roman" w:hAnsi="Calibri" w:cs="Calibri"/>
          <w:kern w:val="0"/>
          <w:sz w:val="22"/>
          <w:szCs w:val="22"/>
          <w14:ligatures w14:val="none"/>
        </w:rPr>
        <w:t xml:space="preserve">A qualified trainee who has failed to meet the standards necessary for course completion because of his or her inability to demonstrate the minimum skills required may reapply for another course. The same would also apply to a trainee removed from training by </w:t>
      </w:r>
      <w:proofErr w:type="gramStart"/>
      <w:r w:rsidRPr="00416E96">
        <w:rPr>
          <w:rFonts w:ascii="Calibri" w:eastAsia="Times New Roman" w:hAnsi="Calibri" w:cs="Calibri"/>
          <w:kern w:val="0"/>
          <w:sz w:val="22"/>
          <w:szCs w:val="22"/>
          <w14:ligatures w14:val="none"/>
        </w:rPr>
        <w:t>the</w:t>
      </w:r>
      <w:proofErr w:type="gramEnd"/>
      <w:r w:rsidRPr="00416E96">
        <w:rPr>
          <w:rFonts w:ascii="Calibri" w:eastAsia="Times New Roman" w:hAnsi="Calibri" w:cs="Calibri"/>
          <w:kern w:val="0"/>
          <w:sz w:val="22"/>
          <w:szCs w:val="22"/>
          <w14:ligatures w14:val="none"/>
        </w:rPr>
        <w:t xml:space="preserve"> due to an inability to adhere to the standards for trainee conduct as outlined in these policies. </w:t>
      </w:r>
    </w:p>
    <w:p w14:paraId="16115792" w14:textId="77777777" w:rsidR="008F1802" w:rsidRPr="00416E96" w:rsidRDefault="008F1802" w:rsidP="00DF4112">
      <w:pPr>
        <w:spacing w:after="0" w:line="240" w:lineRule="auto"/>
        <w:textAlignment w:val="baseline"/>
        <w:rPr>
          <w:rFonts w:ascii="Calibri" w:eastAsia="Times New Roman" w:hAnsi="Calibri" w:cs="Calibri"/>
          <w:kern w:val="0"/>
          <w:sz w:val="22"/>
          <w:szCs w:val="22"/>
          <w14:ligatures w14:val="none"/>
        </w:rPr>
      </w:pPr>
    </w:p>
    <w:p w14:paraId="3B6F94D5" w14:textId="728A4034" w:rsidR="008F1802" w:rsidRPr="008F1802" w:rsidRDefault="008F1802" w:rsidP="008F1802">
      <w:pPr>
        <w:rPr>
          <w:rFonts w:ascii="Calibri" w:hAnsi="Calibri" w:cs="Calibri"/>
        </w:rPr>
      </w:pPr>
      <w:r w:rsidRPr="00416E96">
        <w:rPr>
          <w:rFonts w:ascii="Calibri" w:hAnsi="Calibri" w:cs="Calibri"/>
          <w:noProof/>
        </w:rPr>
        <w:drawing>
          <wp:inline distT="0" distB="0" distL="0" distR="0" wp14:anchorId="1491E0F3" wp14:editId="325939B5">
            <wp:extent cx="5943600" cy="3964305"/>
            <wp:effectExtent l="0" t="0" r="0" b="0"/>
            <wp:docPr id="1578034676" name="Picture 3" descr="A person raising her han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34676" name="Picture 3" descr="A person raising her hand in a class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03F34382" w14:textId="77777777" w:rsidR="00A61102" w:rsidRPr="00416E96" w:rsidRDefault="00A61102">
      <w:pPr>
        <w:rPr>
          <w:rFonts w:ascii="Calibri" w:hAnsi="Calibri" w:cs="Calibri"/>
        </w:rPr>
      </w:pPr>
    </w:p>
    <w:p w14:paraId="765FB11F" w14:textId="09545952" w:rsidR="00757A53" w:rsidRPr="0035795D" w:rsidRDefault="00757A53">
      <w:pPr>
        <w:rPr>
          <w:rFonts w:ascii="Calibri" w:hAnsi="Calibri" w:cs="Calibri"/>
          <w:b/>
          <w:bCs/>
          <w:color w:val="4C94D8" w:themeColor="text2" w:themeTint="80"/>
          <w:sz w:val="28"/>
          <w:szCs w:val="28"/>
        </w:rPr>
      </w:pPr>
      <w:r w:rsidRPr="0035795D">
        <w:rPr>
          <w:rFonts w:ascii="Calibri" w:hAnsi="Calibri" w:cs="Calibri"/>
          <w:b/>
          <w:bCs/>
          <w:color w:val="4C94D8" w:themeColor="text2" w:themeTint="80"/>
          <w:sz w:val="28"/>
          <w:szCs w:val="28"/>
        </w:rPr>
        <w:t>Course Summary</w:t>
      </w:r>
    </w:p>
    <w:tbl>
      <w:tblPr>
        <w:tblStyle w:val="TableGrid"/>
        <w:tblW w:w="0" w:type="auto"/>
        <w:tblLook w:val="04A0" w:firstRow="1" w:lastRow="0" w:firstColumn="1" w:lastColumn="0" w:noHBand="0" w:noVBand="1"/>
      </w:tblPr>
      <w:tblGrid>
        <w:gridCol w:w="2336"/>
        <w:gridCol w:w="2335"/>
      </w:tblGrid>
      <w:tr w:rsidR="00E077C8" w:rsidRPr="000E18B0" w14:paraId="5F9A56D3" w14:textId="77777777" w:rsidTr="000E18B0">
        <w:trPr>
          <w:trHeight w:val="315"/>
        </w:trPr>
        <w:tc>
          <w:tcPr>
            <w:tcW w:w="2336" w:type="dxa"/>
            <w:hideMark/>
          </w:tcPr>
          <w:p w14:paraId="01C615E4" w14:textId="77777777" w:rsidR="00E077C8" w:rsidRPr="000E18B0" w:rsidRDefault="00E077C8" w:rsidP="000E18B0">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b/>
                <w:bCs/>
                <w:color w:val="000000"/>
                <w:kern w:val="0"/>
                <w:sz w:val="22"/>
                <w:szCs w:val="22"/>
                <w14:ligatures w14:val="none"/>
              </w:rPr>
              <w:lastRenderedPageBreak/>
              <w:t>Day/Date</w:t>
            </w:r>
          </w:p>
        </w:tc>
        <w:tc>
          <w:tcPr>
            <w:tcW w:w="2335" w:type="dxa"/>
            <w:hideMark/>
          </w:tcPr>
          <w:p w14:paraId="274285AD" w14:textId="77777777" w:rsidR="00E077C8" w:rsidRPr="000E18B0" w:rsidRDefault="00E077C8" w:rsidP="000E18B0">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b/>
                <w:bCs/>
                <w:color w:val="000000"/>
                <w:kern w:val="0"/>
                <w:sz w:val="22"/>
                <w:szCs w:val="22"/>
                <w14:ligatures w14:val="none"/>
              </w:rPr>
              <w:t>Time</w:t>
            </w:r>
          </w:p>
        </w:tc>
      </w:tr>
      <w:tr w:rsidR="00E077C8" w:rsidRPr="000E18B0" w14:paraId="250CEA46" w14:textId="77777777" w:rsidTr="000E18B0">
        <w:trPr>
          <w:trHeight w:val="315"/>
        </w:trPr>
        <w:tc>
          <w:tcPr>
            <w:tcW w:w="2336" w:type="dxa"/>
            <w:hideMark/>
          </w:tcPr>
          <w:p w14:paraId="3F01C1A8" w14:textId="4562681D" w:rsidR="00E077C8" w:rsidRPr="000E18B0" w:rsidRDefault="00E077C8" w:rsidP="000E18B0">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Monday, </w:t>
            </w:r>
            <w:r>
              <w:rPr>
                <w:rFonts w:ascii="Calibri" w:eastAsia="Times New Roman" w:hAnsi="Calibri" w:cs="Calibri"/>
                <w:color w:val="000000"/>
                <w:kern w:val="0"/>
                <w:sz w:val="22"/>
                <w:szCs w:val="22"/>
                <w14:ligatures w14:val="none"/>
              </w:rPr>
              <w:t>3</w:t>
            </w:r>
            <w:r w:rsidRPr="000E18B0">
              <w:rPr>
                <w:rFonts w:ascii="Calibri" w:eastAsia="Times New Roman" w:hAnsi="Calibri" w:cs="Calibri"/>
                <w:color w:val="000000"/>
                <w:kern w:val="0"/>
                <w:sz w:val="22"/>
                <w:szCs w:val="22"/>
                <w14:ligatures w14:val="none"/>
              </w:rPr>
              <w:t>/</w:t>
            </w:r>
            <w:r>
              <w:rPr>
                <w:rFonts w:ascii="Calibri" w:eastAsia="Times New Roman" w:hAnsi="Calibri" w:cs="Calibri"/>
                <w:color w:val="000000"/>
                <w:kern w:val="0"/>
                <w:sz w:val="22"/>
                <w:szCs w:val="22"/>
                <w14:ligatures w14:val="none"/>
              </w:rPr>
              <w:t>10</w:t>
            </w:r>
          </w:p>
        </w:tc>
        <w:tc>
          <w:tcPr>
            <w:tcW w:w="2335" w:type="dxa"/>
            <w:hideMark/>
          </w:tcPr>
          <w:p w14:paraId="416F1E2D" w14:textId="4FC5BF17" w:rsidR="00E077C8" w:rsidRPr="000E18B0" w:rsidRDefault="00E077C8" w:rsidP="000E18B0">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29878D28" w14:textId="77777777" w:rsidTr="000E18B0">
        <w:trPr>
          <w:trHeight w:val="315"/>
        </w:trPr>
        <w:tc>
          <w:tcPr>
            <w:tcW w:w="2336" w:type="dxa"/>
            <w:hideMark/>
          </w:tcPr>
          <w:p w14:paraId="7B84578B" w14:textId="72B69D95"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Tuesday, </w:t>
            </w:r>
            <w:r>
              <w:rPr>
                <w:rFonts w:ascii="Calibri" w:eastAsia="Times New Roman" w:hAnsi="Calibri" w:cs="Calibri"/>
                <w:color w:val="000000"/>
                <w:kern w:val="0"/>
                <w:sz w:val="22"/>
                <w:szCs w:val="22"/>
                <w14:ligatures w14:val="none"/>
              </w:rPr>
              <w:t>3/11</w:t>
            </w:r>
          </w:p>
        </w:tc>
        <w:tc>
          <w:tcPr>
            <w:tcW w:w="2335" w:type="dxa"/>
            <w:hideMark/>
          </w:tcPr>
          <w:p w14:paraId="1F1F60B7" w14:textId="44966EF5"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42954780" w14:textId="77777777" w:rsidTr="000E18B0">
        <w:trPr>
          <w:trHeight w:val="315"/>
        </w:trPr>
        <w:tc>
          <w:tcPr>
            <w:tcW w:w="2336" w:type="dxa"/>
            <w:hideMark/>
          </w:tcPr>
          <w:p w14:paraId="76523B9F" w14:textId="33A19A19"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Monday, </w:t>
            </w:r>
            <w:r>
              <w:rPr>
                <w:rFonts w:ascii="Calibri" w:eastAsia="Times New Roman" w:hAnsi="Calibri" w:cs="Calibri"/>
                <w:color w:val="000000"/>
                <w:kern w:val="0"/>
                <w:sz w:val="22"/>
                <w:szCs w:val="22"/>
                <w14:ligatures w14:val="none"/>
              </w:rPr>
              <w:t>3/17</w:t>
            </w:r>
          </w:p>
        </w:tc>
        <w:tc>
          <w:tcPr>
            <w:tcW w:w="2335" w:type="dxa"/>
            <w:hideMark/>
          </w:tcPr>
          <w:p w14:paraId="4BC6315B" w14:textId="46A91175"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4ADEDE12" w14:textId="77777777" w:rsidTr="000E18B0">
        <w:trPr>
          <w:trHeight w:val="315"/>
        </w:trPr>
        <w:tc>
          <w:tcPr>
            <w:tcW w:w="2336" w:type="dxa"/>
            <w:hideMark/>
          </w:tcPr>
          <w:p w14:paraId="73E4E2C5" w14:textId="1322B6FD"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Tuesday, </w:t>
            </w:r>
            <w:r>
              <w:rPr>
                <w:rFonts w:ascii="Calibri" w:eastAsia="Times New Roman" w:hAnsi="Calibri" w:cs="Calibri"/>
                <w:color w:val="000000"/>
                <w:kern w:val="0"/>
                <w:sz w:val="22"/>
                <w:szCs w:val="22"/>
                <w14:ligatures w14:val="none"/>
              </w:rPr>
              <w:t>3/18</w:t>
            </w:r>
          </w:p>
        </w:tc>
        <w:tc>
          <w:tcPr>
            <w:tcW w:w="2335" w:type="dxa"/>
            <w:hideMark/>
          </w:tcPr>
          <w:p w14:paraId="2EDCA7A3" w14:textId="2BBDF477"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3316CB8F" w14:textId="77777777" w:rsidTr="000E18B0">
        <w:trPr>
          <w:trHeight w:val="315"/>
        </w:trPr>
        <w:tc>
          <w:tcPr>
            <w:tcW w:w="2336" w:type="dxa"/>
            <w:hideMark/>
          </w:tcPr>
          <w:p w14:paraId="0045007F" w14:textId="3210117C"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Monday, </w:t>
            </w:r>
            <w:r>
              <w:rPr>
                <w:rFonts w:ascii="Calibri" w:eastAsia="Times New Roman" w:hAnsi="Calibri" w:cs="Calibri"/>
                <w:color w:val="000000"/>
                <w:kern w:val="0"/>
                <w:sz w:val="22"/>
                <w:szCs w:val="22"/>
                <w14:ligatures w14:val="none"/>
              </w:rPr>
              <w:t>3/24</w:t>
            </w:r>
          </w:p>
        </w:tc>
        <w:tc>
          <w:tcPr>
            <w:tcW w:w="2335" w:type="dxa"/>
            <w:hideMark/>
          </w:tcPr>
          <w:p w14:paraId="7230B82A" w14:textId="7AED0EF1"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5A7CEA52" w14:textId="77777777" w:rsidTr="000E18B0">
        <w:trPr>
          <w:trHeight w:val="315"/>
        </w:trPr>
        <w:tc>
          <w:tcPr>
            <w:tcW w:w="2336" w:type="dxa"/>
            <w:hideMark/>
          </w:tcPr>
          <w:p w14:paraId="0C8C0B83" w14:textId="773B261D"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Tuesday, </w:t>
            </w:r>
            <w:r>
              <w:rPr>
                <w:rFonts w:ascii="Calibri" w:eastAsia="Times New Roman" w:hAnsi="Calibri" w:cs="Calibri"/>
                <w:color w:val="000000"/>
                <w:kern w:val="0"/>
                <w:sz w:val="22"/>
                <w:szCs w:val="22"/>
                <w14:ligatures w14:val="none"/>
              </w:rPr>
              <w:t>3/25</w:t>
            </w:r>
          </w:p>
        </w:tc>
        <w:tc>
          <w:tcPr>
            <w:tcW w:w="2335" w:type="dxa"/>
            <w:hideMark/>
          </w:tcPr>
          <w:p w14:paraId="73A25CE7" w14:textId="622C6566"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06133FBE" w14:textId="77777777" w:rsidTr="000E18B0">
        <w:trPr>
          <w:trHeight w:val="315"/>
        </w:trPr>
        <w:tc>
          <w:tcPr>
            <w:tcW w:w="2336" w:type="dxa"/>
            <w:hideMark/>
          </w:tcPr>
          <w:p w14:paraId="48EC06CD" w14:textId="154028CD"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Monday, </w:t>
            </w:r>
            <w:r>
              <w:rPr>
                <w:rFonts w:ascii="Calibri" w:eastAsia="Times New Roman" w:hAnsi="Calibri" w:cs="Calibri"/>
                <w:color w:val="000000"/>
                <w:kern w:val="0"/>
                <w:sz w:val="22"/>
                <w:szCs w:val="22"/>
                <w14:ligatures w14:val="none"/>
              </w:rPr>
              <w:t>3/31</w:t>
            </w:r>
          </w:p>
        </w:tc>
        <w:tc>
          <w:tcPr>
            <w:tcW w:w="2335" w:type="dxa"/>
            <w:hideMark/>
          </w:tcPr>
          <w:p w14:paraId="21CDC722" w14:textId="33EAE880"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0F1C1E1E" w14:textId="77777777" w:rsidTr="000E18B0">
        <w:trPr>
          <w:trHeight w:val="315"/>
        </w:trPr>
        <w:tc>
          <w:tcPr>
            <w:tcW w:w="2336" w:type="dxa"/>
            <w:hideMark/>
          </w:tcPr>
          <w:p w14:paraId="2B80FF9E" w14:textId="4F54F75C"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Tuesday, </w:t>
            </w:r>
            <w:r>
              <w:rPr>
                <w:rFonts w:ascii="Calibri" w:eastAsia="Times New Roman" w:hAnsi="Calibri" w:cs="Calibri"/>
                <w:color w:val="000000"/>
                <w:kern w:val="0"/>
                <w:sz w:val="22"/>
                <w:szCs w:val="22"/>
                <w14:ligatures w14:val="none"/>
              </w:rPr>
              <w:t>4/1</w:t>
            </w:r>
          </w:p>
        </w:tc>
        <w:tc>
          <w:tcPr>
            <w:tcW w:w="2335" w:type="dxa"/>
            <w:hideMark/>
          </w:tcPr>
          <w:p w14:paraId="0EDB0E98" w14:textId="1936A6AB"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327510F6" w14:textId="77777777" w:rsidTr="000E18B0">
        <w:trPr>
          <w:trHeight w:val="315"/>
        </w:trPr>
        <w:tc>
          <w:tcPr>
            <w:tcW w:w="2336" w:type="dxa"/>
            <w:hideMark/>
          </w:tcPr>
          <w:p w14:paraId="65DE16A7" w14:textId="39104257"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Monday, </w:t>
            </w:r>
            <w:r>
              <w:rPr>
                <w:rFonts w:ascii="Calibri" w:eastAsia="Times New Roman" w:hAnsi="Calibri" w:cs="Calibri"/>
                <w:color w:val="000000"/>
                <w:kern w:val="0"/>
                <w:sz w:val="22"/>
                <w:szCs w:val="22"/>
                <w14:ligatures w14:val="none"/>
              </w:rPr>
              <w:t>4/7</w:t>
            </w:r>
          </w:p>
        </w:tc>
        <w:tc>
          <w:tcPr>
            <w:tcW w:w="2335" w:type="dxa"/>
            <w:hideMark/>
          </w:tcPr>
          <w:p w14:paraId="1417FB48" w14:textId="6DF114B9"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5AE7EE74" w14:textId="77777777" w:rsidTr="000E18B0">
        <w:trPr>
          <w:trHeight w:val="315"/>
        </w:trPr>
        <w:tc>
          <w:tcPr>
            <w:tcW w:w="2336" w:type="dxa"/>
            <w:hideMark/>
          </w:tcPr>
          <w:p w14:paraId="50187213" w14:textId="6CDA8DBF"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 xml:space="preserve">Tuesday, </w:t>
            </w:r>
            <w:r>
              <w:rPr>
                <w:rFonts w:ascii="Calibri" w:eastAsia="Times New Roman" w:hAnsi="Calibri" w:cs="Calibri"/>
                <w:color w:val="000000"/>
                <w:kern w:val="0"/>
                <w:sz w:val="22"/>
                <w:szCs w:val="22"/>
                <w14:ligatures w14:val="none"/>
              </w:rPr>
              <w:t>4/8</w:t>
            </w:r>
          </w:p>
        </w:tc>
        <w:tc>
          <w:tcPr>
            <w:tcW w:w="2335" w:type="dxa"/>
            <w:hideMark/>
          </w:tcPr>
          <w:p w14:paraId="54DD3265" w14:textId="1AB34250"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sidRPr="000E18B0">
              <w:rPr>
                <w:rFonts w:ascii="Calibri" w:eastAsia="Times New Roman" w:hAnsi="Calibri" w:cs="Calibri"/>
                <w:color w:val="000000"/>
                <w:kern w:val="0"/>
                <w:sz w:val="22"/>
                <w:szCs w:val="22"/>
                <w14:ligatures w14:val="none"/>
              </w:rPr>
              <w:t>8:30-</w:t>
            </w:r>
            <w:r>
              <w:rPr>
                <w:rFonts w:ascii="Calibri" w:eastAsia="Times New Roman" w:hAnsi="Calibri" w:cs="Calibri"/>
                <w:color w:val="000000"/>
                <w:kern w:val="0"/>
                <w:sz w:val="22"/>
                <w:szCs w:val="22"/>
                <w14:ligatures w14:val="none"/>
              </w:rPr>
              <w:t>4</w:t>
            </w:r>
            <w:r w:rsidRPr="000E18B0">
              <w:rPr>
                <w:rFonts w:ascii="Calibri" w:eastAsia="Times New Roman" w:hAnsi="Calibri" w:cs="Calibri"/>
                <w:color w:val="000000"/>
                <w:kern w:val="0"/>
                <w:sz w:val="22"/>
                <w:szCs w:val="22"/>
                <w14:ligatures w14:val="none"/>
              </w:rPr>
              <w:t>:30</w:t>
            </w:r>
          </w:p>
        </w:tc>
      </w:tr>
      <w:tr w:rsidR="00E077C8" w:rsidRPr="000E18B0" w14:paraId="0B0394A6" w14:textId="77777777" w:rsidTr="000E18B0">
        <w:trPr>
          <w:trHeight w:val="315"/>
        </w:trPr>
        <w:tc>
          <w:tcPr>
            <w:tcW w:w="2336" w:type="dxa"/>
          </w:tcPr>
          <w:p w14:paraId="104F70F8" w14:textId="30D8E054"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Friday, 4/11</w:t>
            </w:r>
          </w:p>
        </w:tc>
        <w:tc>
          <w:tcPr>
            <w:tcW w:w="2335" w:type="dxa"/>
          </w:tcPr>
          <w:p w14:paraId="52AD8540" w14:textId="4AEB516C" w:rsidR="00E077C8" w:rsidRPr="000E18B0" w:rsidRDefault="00E077C8" w:rsidP="00E077C8">
            <w:pPr>
              <w:jc w:val="center"/>
              <w:textAlignment w:val="baseline"/>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Graduation</w:t>
            </w:r>
          </w:p>
        </w:tc>
      </w:tr>
    </w:tbl>
    <w:p w14:paraId="5EFE887E" w14:textId="77777777" w:rsidR="000F1BA7" w:rsidRPr="00416E96" w:rsidRDefault="000F1BA7">
      <w:pPr>
        <w:rPr>
          <w:rFonts w:ascii="Calibri" w:hAnsi="Calibri" w:cs="Calibri"/>
          <w:b/>
          <w:bCs/>
        </w:rPr>
      </w:pPr>
    </w:p>
    <w:p w14:paraId="0C8C7ED8" w14:textId="778E55E3" w:rsidR="00757A53" w:rsidRPr="00166CCE" w:rsidRDefault="000F1BA7">
      <w:pPr>
        <w:rPr>
          <w:rFonts w:ascii="Calibri" w:hAnsi="Calibri" w:cs="Calibri"/>
          <w:b/>
          <w:bCs/>
          <w:color w:val="4C94D8" w:themeColor="text2" w:themeTint="80"/>
          <w:sz w:val="28"/>
          <w:szCs w:val="28"/>
        </w:rPr>
      </w:pPr>
      <w:r w:rsidRPr="00166CCE">
        <w:rPr>
          <w:rFonts w:ascii="Calibri" w:hAnsi="Calibri" w:cs="Calibri"/>
          <w:b/>
          <w:bCs/>
          <w:color w:val="4C94D8" w:themeColor="text2" w:themeTint="80"/>
          <w:sz w:val="28"/>
          <w:szCs w:val="28"/>
        </w:rPr>
        <w:t xml:space="preserve"> </w:t>
      </w:r>
      <w:r w:rsidR="00E52C6A" w:rsidRPr="00166CCE">
        <w:rPr>
          <w:rFonts w:ascii="Calibri" w:hAnsi="Calibri" w:cs="Calibri"/>
          <w:b/>
          <w:bCs/>
          <w:color w:val="4C94D8" w:themeColor="text2" w:themeTint="80"/>
          <w:sz w:val="28"/>
          <w:szCs w:val="28"/>
        </w:rPr>
        <w:t>Assignments Due</w:t>
      </w:r>
    </w:p>
    <w:p w14:paraId="03D54866" w14:textId="77BD951C" w:rsidR="00E52C6A" w:rsidRPr="00416E96" w:rsidRDefault="00E52C6A" w:rsidP="00E52C6A">
      <w:pPr>
        <w:numPr>
          <w:ilvl w:val="0"/>
          <w:numId w:val="43"/>
        </w:numPr>
        <w:spacing w:line="259" w:lineRule="auto"/>
        <w:contextualSpacing/>
        <w:rPr>
          <w:rFonts w:ascii="Calibri" w:eastAsia="Calibri" w:hAnsi="Calibri" w:cs="Calibri"/>
          <w:b/>
          <w:bCs/>
          <w:sz w:val="22"/>
          <w:szCs w:val="22"/>
        </w:rPr>
      </w:pPr>
      <w:r w:rsidRPr="00416E96">
        <w:rPr>
          <w:rFonts w:ascii="Calibri" w:eastAsia="Calibri" w:hAnsi="Calibri" w:cs="Calibri"/>
          <w:b/>
          <w:bCs/>
          <w:sz w:val="22"/>
          <w:szCs w:val="22"/>
        </w:rPr>
        <w:t xml:space="preserve">Assignments Due Sunday </w:t>
      </w:r>
      <w:r w:rsidR="00E077C8">
        <w:rPr>
          <w:rFonts w:ascii="Calibri" w:eastAsia="Calibri" w:hAnsi="Calibri" w:cs="Calibri"/>
          <w:b/>
          <w:bCs/>
          <w:sz w:val="22"/>
          <w:szCs w:val="22"/>
        </w:rPr>
        <w:t>March</w:t>
      </w:r>
      <w:r w:rsidRPr="00416E96">
        <w:rPr>
          <w:rFonts w:ascii="Calibri" w:eastAsia="Calibri" w:hAnsi="Calibri" w:cs="Calibri"/>
          <w:b/>
          <w:bCs/>
          <w:sz w:val="22"/>
          <w:szCs w:val="22"/>
        </w:rPr>
        <w:t xml:space="preserve"> </w:t>
      </w:r>
      <w:r w:rsidR="00E077C8">
        <w:rPr>
          <w:rFonts w:ascii="Calibri" w:eastAsia="Calibri" w:hAnsi="Calibri" w:cs="Calibri"/>
          <w:b/>
          <w:bCs/>
          <w:sz w:val="22"/>
          <w:szCs w:val="22"/>
        </w:rPr>
        <w:t>16</w:t>
      </w:r>
      <w:r w:rsidRPr="00416E96">
        <w:rPr>
          <w:rFonts w:ascii="Calibri" w:eastAsia="Calibri" w:hAnsi="Calibri" w:cs="Calibri"/>
          <w:b/>
          <w:bCs/>
          <w:sz w:val="22"/>
          <w:szCs w:val="22"/>
          <w:vertAlign w:val="superscript"/>
        </w:rPr>
        <w:t>th</w:t>
      </w:r>
      <w:r w:rsidRPr="00416E96">
        <w:rPr>
          <w:rFonts w:ascii="Calibri" w:eastAsia="Calibri" w:hAnsi="Calibri" w:cs="Calibri"/>
          <w:b/>
          <w:bCs/>
          <w:sz w:val="22"/>
          <w:szCs w:val="22"/>
        </w:rPr>
        <w:t xml:space="preserve"> by 8pm:</w:t>
      </w:r>
    </w:p>
    <w:p w14:paraId="284735D7" w14:textId="77777777" w:rsidR="00E52C6A" w:rsidRPr="00416E96" w:rsidRDefault="00E52C6A" w:rsidP="00E52C6A">
      <w:pPr>
        <w:numPr>
          <w:ilvl w:val="0"/>
          <w:numId w:val="40"/>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1 Reflection Report </w:t>
      </w:r>
    </w:p>
    <w:p w14:paraId="4EE94934" w14:textId="37EFC0B3" w:rsidR="00E52C6A" w:rsidRPr="00416E96" w:rsidRDefault="00E52C6A" w:rsidP="00E52C6A">
      <w:pPr>
        <w:numPr>
          <w:ilvl w:val="0"/>
          <w:numId w:val="40"/>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1 Time and Task Log, submitted by your supervisor to Aron at </w:t>
      </w:r>
      <w:hyperlink r:id="rId19" w:history="1">
        <w:r w:rsidRPr="00416E96">
          <w:rPr>
            <w:rStyle w:val="Hyperlink"/>
            <w:rFonts w:ascii="Calibri" w:eastAsia="Calibri" w:hAnsi="Calibri" w:cs="Calibri"/>
            <w:sz w:val="22"/>
            <w:szCs w:val="22"/>
          </w:rPr>
          <w:t>anewberry@gruw.org</w:t>
        </w:r>
      </w:hyperlink>
      <w:r w:rsidRPr="00416E96">
        <w:rPr>
          <w:rFonts w:ascii="Calibri" w:eastAsia="Calibri" w:hAnsi="Calibri" w:cs="Calibri"/>
          <w:sz w:val="22"/>
          <w:szCs w:val="22"/>
        </w:rPr>
        <w:t xml:space="preserve"> </w:t>
      </w:r>
    </w:p>
    <w:p w14:paraId="66AA3065" w14:textId="77777777" w:rsidR="00E52C6A" w:rsidRPr="00416E96" w:rsidRDefault="00E52C6A" w:rsidP="00E52C6A">
      <w:pPr>
        <w:numPr>
          <w:ilvl w:val="0"/>
          <w:numId w:val="40"/>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1 Core CHW roles and skills used </w:t>
      </w:r>
    </w:p>
    <w:p w14:paraId="2A0F9119" w14:textId="37AF4F5E" w:rsidR="00E52C6A" w:rsidRPr="00416E96" w:rsidRDefault="00E52C6A" w:rsidP="00E52C6A">
      <w:pPr>
        <w:numPr>
          <w:ilvl w:val="0"/>
          <w:numId w:val="43"/>
        </w:numPr>
        <w:spacing w:line="259" w:lineRule="auto"/>
        <w:contextualSpacing/>
        <w:rPr>
          <w:rFonts w:ascii="Calibri" w:eastAsia="Calibri" w:hAnsi="Calibri" w:cs="Calibri"/>
          <w:b/>
          <w:bCs/>
          <w:sz w:val="22"/>
          <w:szCs w:val="22"/>
        </w:rPr>
      </w:pPr>
      <w:r w:rsidRPr="00416E96">
        <w:rPr>
          <w:rFonts w:ascii="Calibri" w:eastAsia="Calibri" w:hAnsi="Calibri" w:cs="Calibri"/>
          <w:b/>
          <w:bCs/>
          <w:sz w:val="22"/>
          <w:szCs w:val="22"/>
        </w:rPr>
        <w:t xml:space="preserve">Assignments Due Sunday </w:t>
      </w:r>
      <w:r w:rsidR="00E077C8">
        <w:rPr>
          <w:rFonts w:ascii="Calibri" w:eastAsia="Calibri" w:hAnsi="Calibri" w:cs="Calibri"/>
          <w:b/>
          <w:bCs/>
          <w:sz w:val="22"/>
          <w:szCs w:val="22"/>
        </w:rPr>
        <w:t>March</w:t>
      </w:r>
      <w:r w:rsidRPr="00416E96">
        <w:rPr>
          <w:rFonts w:ascii="Calibri" w:eastAsia="Calibri" w:hAnsi="Calibri" w:cs="Calibri"/>
          <w:b/>
          <w:bCs/>
          <w:sz w:val="22"/>
          <w:szCs w:val="22"/>
        </w:rPr>
        <w:t xml:space="preserve"> </w:t>
      </w:r>
      <w:r w:rsidR="00E077C8">
        <w:rPr>
          <w:rFonts w:ascii="Calibri" w:eastAsia="Calibri" w:hAnsi="Calibri" w:cs="Calibri"/>
          <w:b/>
          <w:bCs/>
          <w:sz w:val="22"/>
          <w:szCs w:val="22"/>
        </w:rPr>
        <w:t>23</w:t>
      </w:r>
      <w:r w:rsidR="00E077C8">
        <w:rPr>
          <w:rFonts w:ascii="Calibri" w:eastAsia="Calibri" w:hAnsi="Calibri" w:cs="Calibri"/>
          <w:b/>
          <w:bCs/>
          <w:sz w:val="22"/>
          <w:szCs w:val="22"/>
          <w:vertAlign w:val="superscript"/>
        </w:rPr>
        <w:t>rd</w:t>
      </w:r>
      <w:r w:rsidRPr="00416E96">
        <w:rPr>
          <w:rFonts w:ascii="Calibri" w:eastAsia="Calibri" w:hAnsi="Calibri" w:cs="Calibri"/>
          <w:b/>
          <w:bCs/>
          <w:sz w:val="22"/>
          <w:szCs w:val="22"/>
        </w:rPr>
        <w:t xml:space="preserve"> by 8pm:</w:t>
      </w:r>
    </w:p>
    <w:p w14:paraId="323E2FF8" w14:textId="77777777" w:rsidR="00E52C6A" w:rsidRPr="00416E96" w:rsidRDefault="00E52C6A" w:rsidP="00E52C6A">
      <w:pPr>
        <w:numPr>
          <w:ilvl w:val="0"/>
          <w:numId w:val="41"/>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Week 2 Reflection Report</w:t>
      </w:r>
    </w:p>
    <w:p w14:paraId="16C3064D" w14:textId="77777777" w:rsidR="00E52C6A" w:rsidRPr="00416E96" w:rsidRDefault="00E52C6A" w:rsidP="00E52C6A">
      <w:pPr>
        <w:numPr>
          <w:ilvl w:val="0"/>
          <w:numId w:val="41"/>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2 Time and Task Log, submitted by your supervisor to Aron at </w:t>
      </w:r>
      <w:hyperlink r:id="rId20" w:history="1">
        <w:r w:rsidRPr="00416E96">
          <w:rPr>
            <w:rFonts w:ascii="Calibri" w:eastAsia="Calibri" w:hAnsi="Calibri" w:cs="Calibri"/>
            <w:color w:val="0563C1"/>
            <w:sz w:val="22"/>
            <w:szCs w:val="22"/>
            <w:u w:val="single"/>
          </w:rPr>
          <w:t>anewberry@gruw.org</w:t>
        </w:r>
      </w:hyperlink>
    </w:p>
    <w:p w14:paraId="52D57D35" w14:textId="77777777" w:rsidR="00E52C6A" w:rsidRPr="00416E96" w:rsidRDefault="00E52C6A" w:rsidP="00E52C6A">
      <w:pPr>
        <w:numPr>
          <w:ilvl w:val="0"/>
          <w:numId w:val="41"/>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2 Core CHW roles and skills used </w:t>
      </w:r>
    </w:p>
    <w:p w14:paraId="63312DCC" w14:textId="54BDB7BC" w:rsidR="00E52C6A" w:rsidRPr="00416E96" w:rsidRDefault="00E52C6A" w:rsidP="00E52C6A">
      <w:pPr>
        <w:numPr>
          <w:ilvl w:val="0"/>
          <w:numId w:val="43"/>
        </w:numPr>
        <w:spacing w:line="259" w:lineRule="auto"/>
        <w:contextualSpacing/>
        <w:rPr>
          <w:rFonts w:ascii="Calibri" w:eastAsia="Calibri" w:hAnsi="Calibri" w:cs="Calibri"/>
          <w:b/>
          <w:bCs/>
          <w:sz w:val="22"/>
          <w:szCs w:val="22"/>
        </w:rPr>
      </w:pPr>
      <w:r w:rsidRPr="00416E96">
        <w:rPr>
          <w:rFonts w:ascii="Calibri" w:eastAsia="Calibri" w:hAnsi="Calibri" w:cs="Calibri"/>
          <w:b/>
          <w:bCs/>
          <w:sz w:val="22"/>
          <w:szCs w:val="22"/>
        </w:rPr>
        <w:t xml:space="preserve">Assignments Due Sunday </w:t>
      </w:r>
      <w:r w:rsidR="00E077C8">
        <w:rPr>
          <w:rFonts w:ascii="Calibri" w:eastAsia="Calibri" w:hAnsi="Calibri" w:cs="Calibri"/>
          <w:b/>
          <w:bCs/>
          <w:sz w:val="22"/>
          <w:szCs w:val="22"/>
        </w:rPr>
        <w:t>March 30</w:t>
      </w:r>
      <w:proofErr w:type="gramStart"/>
      <w:r w:rsidR="00E077C8">
        <w:rPr>
          <w:rFonts w:ascii="Calibri" w:eastAsia="Calibri" w:hAnsi="Calibri" w:cs="Calibri"/>
          <w:b/>
          <w:bCs/>
          <w:sz w:val="22"/>
          <w:szCs w:val="22"/>
          <w:vertAlign w:val="superscript"/>
        </w:rPr>
        <w:t>th</w:t>
      </w:r>
      <w:r w:rsidRPr="00416E96">
        <w:rPr>
          <w:rFonts w:ascii="Calibri" w:eastAsia="Calibri" w:hAnsi="Calibri" w:cs="Calibri"/>
          <w:b/>
          <w:bCs/>
          <w:sz w:val="22"/>
          <w:szCs w:val="22"/>
        </w:rPr>
        <w:t xml:space="preserve"> </w:t>
      </w:r>
      <w:r w:rsidRPr="00416E96">
        <w:rPr>
          <w:rFonts w:ascii="Calibri" w:eastAsia="Calibri" w:hAnsi="Calibri" w:cs="Calibri"/>
          <w:b/>
          <w:bCs/>
          <w:sz w:val="22"/>
          <w:szCs w:val="22"/>
          <w:vertAlign w:val="superscript"/>
        </w:rPr>
        <w:t xml:space="preserve"> </w:t>
      </w:r>
      <w:r w:rsidRPr="00416E96">
        <w:rPr>
          <w:rFonts w:ascii="Calibri" w:eastAsia="Calibri" w:hAnsi="Calibri" w:cs="Calibri"/>
          <w:b/>
          <w:bCs/>
          <w:sz w:val="22"/>
          <w:szCs w:val="22"/>
        </w:rPr>
        <w:t>by</w:t>
      </w:r>
      <w:proofErr w:type="gramEnd"/>
      <w:r w:rsidRPr="00416E96">
        <w:rPr>
          <w:rFonts w:ascii="Calibri" w:eastAsia="Calibri" w:hAnsi="Calibri" w:cs="Calibri"/>
          <w:b/>
          <w:bCs/>
          <w:sz w:val="22"/>
          <w:szCs w:val="22"/>
        </w:rPr>
        <w:t xml:space="preserve"> 8pm:</w:t>
      </w:r>
    </w:p>
    <w:p w14:paraId="70B6D940"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Week 3 Reflection Report</w:t>
      </w:r>
    </w:p>
    <w:p w14:paraId="31B96CE7"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3 Time and Task Log, submitted by your supervisor to Aron at </w:t>
      </w:r>
      <w:hyperlink r:id="rId21" w:history="1">
        <w:r w:rsidRPr="00416E96">
          <w:rPr>
            <w:rFonts w:ascii="Calibri" w:eastAsia="Calibri" w:hAnsi="Calibri" w:cs="Calibri"/>
            <w:color w:val="0563C1"/>
            <w:sz w:val="22"/>
            <w:szCs w:val="22"/>
            <w:u w:val="single"/>
          </w:rPr>
          <w:t>anewberry@gruw.org</w:t>
        </w:r>
      </w:hyperlink>
    </w:p>
    <w:p w14:paraId="3193AF1D"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3 Core CHW roles and skills used </w:t>
      </w:r>
    </w:p>
    <w:p w14:paraId="09B1B32C"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Healthy Me Activity</w:t>
      </w:r>
    </w:p>
    <w:p w14:paraId="013344FA" w14:textId="3FC4DEF1" w:rsidR="00E52C6A" w:rsidRPr="00416E96" w:rsidRDefault="00E52C6A" w:rsidP="00E52C6A">
      <w:pPr>
        <w:numPr>
          <w:ilvl w:val="0"/>
          <w:numId w:val="42"/>
        </w:numPr>
        <w:spacing w:line="259" w:lineRule="auto"/>
        <w:contextualSpacing/>
        <w:rPr>
          <w:rFonts w:ascii="Calibri" w:eastAsia="Calibri" w:hAnsi="Calibri" w:cs="Calibri"/>
          <w:sz w:val="22"/>
          <w:szCs w:val="22"/>
        </w:rPr>
      </w:pPr>
      <w:r w:rsidRPr="00416E96">
        <w:rPr>
          <w:rFonts w:ascii="Calibri" w:eastAsia="Calibri" w:hAnsi="Calibri" w:cs="Calibri"/>
          <w:b/>
          <w:bCs/>
          <w:sz w:val="22"/>
          <w:szCs w:val="22"/>
        </w:rPr>
        <w:t>Thinking ahead,</w:t>
      </w:r>
      <w:r w:rsidRPr="00416E96">
        <w:rPr>
          <w:rFonts w:ascii="Calibri" w:eastAsia="Calibri" w:hAnsi="Calibri" w:cs="Calibri"/>
          <w:sz w:val="22"/>
          <w:szCs w:val="22"/>
        </w:rPr>
        <w:t xml:space="preserve"> please make plans with your supervisor to complete the supervisor observation </w:t>
      </w:r>
      <w:r w:rsidR="00E077C8">
        <w:rPr>
          <w:rFonts w:ascii="Calibri" w:eastAsia="Calibri" w:hAnsi="Calibri" w:cs="Calibri"/>
          <w:sz w:val="22"/>
          <w:szCs w:val="22"/>
        </w:rPr>
        <w:t xml:space="preserve">before graduation. </w:t>
      </w:r>
    </w:p>
    <w:p w14:paraId="26E9E1D2" w14:textId="421BEC54" w:rsidR="00E52C6A" w:rsidRPr="00416E96" w:rsidRDefault="00E52C6A" w:rsidP="00E52C6A">
      <w:pPr>
        <w:numPr>
          <w:ilvl w:val="0"/>
          <w:numId w:val="43"/>
        </w:numPr>
        <w:spacing w:line="259" w:lineRule="auto"/>
        <w:contextualSpacing/>
        <w:rPr>
          <w:rFonts w:ascii="Calibri" w:eastAsia="Calibri" w:hAnsi="Calibri" w:cs="Calibri"/>
          <w:b/>
          <w:bCs/>
          <w:sz w:val="22"/>
          <w:szCs w:val="22"/>
        </w:rPr>
      </w:pPr>
      <w:r w:rsidRPr="00416E96">
        <w:rPr>
          <w:rFonts w:ascii="Calibri" w:eastAsia="Calibri" w:hAnsi="Calibri" w:cs="Calibri"/>
          <w:b/>
          <w:bCs/>
          <w:sz w:val="22"/>
          <w:szCs w:val="22"/>
        </w:rPr>
        <w:t xml:space="preserve">Assignments Due Sunday </w:t>
      </w:r>
      <w:r w:rsidR="00E077C8">
        <w:rPr>
          <w:rFonts w:ascii="Calibri" w:eastAsia="Calibri" w:hAnsi="Calibri" w:cs="Calibri"/>
          <w:b/>
          <w:bCs/>
          <w:sz w:val="22"/>
          <w:szCs w:val="22"/>
        </w:rPr>
        <w:t>April</w:t>
      </w:r>
      <w:r w:rsidRPr="00416E96">
        <w:rPr>
          <w:rFonts w:ascii="Calibri" w:eastAsia="Calibri" w:hAnsi="Calibri" w:cs="Calibri"/>
          <w:b/>
          <w:bCs/>
          <w:sz w:val="22"/>
          <w:szCs w:val="22"/>
        </w:rPr>
        <w:t xml:space="preserve"> </w:t>
      </w:r>
      <w:r w:rsidR="00E077C8">
        <w:rPr>
          <w:rFonts w:ascii="Calibri" w:eastAsia="Calibri" w:hAnsi="Calibri" w:cs="Calibri"/>
          <w:b/>
          <w:bCs/>
          <w:sz w:val="22"/>
          <w:szCs w:val="22"/>
        </w:rPr>
        <w:t>6</w:t>
      </w:r>
      <w:r w:rsidRPr="00416E96">
        <w:rPr>
          <w:rFonts w:ascii="Calibri" w:eastAsia="Calibri" w:hAnsi="Calibri" w:cs="Calibri"/>
          <w:b/>
          <w:bCs/>
          <w:sz w:val="22"/>
          <w:szCs w:val="22"/>
          <w:vertAlign w:val="superscript"/>
        </w:rPr>
        <w:t>th</w:t>
      </w:r>
      <w:r w:rsidRPr="00416E96">
        <w:rPr>
          <w:rFonts w:ascii="Calibri" w:eastAsia="Calibri" w:hAnsi="Calibri" w:cs="Calibri"/>
          <w:b/>
          <w:bCs/>
          <w:sz w:val="22"/>
          <w:szCs w:val="22"/>
        </w:rPr>
        <w:t xml:space="preserve"> </w:t>
      </w:r>
      <w:r w:rsidRPr="00416E96">
        <w:rPr>
          <w:rFonts w:ascii="Calibri" w:eastAsia="Calibri" w:hAnsi="Calibri" w:cs="Calibri"/>
          <w:b/>
          <w:bCs/>
          <w:sz w:val="22"/>
          <w:szCs w:val="22"/>
          <w:vertAlign w:val="superscript"/>
        </w:rPr>
        <w:t>by</w:t>
      </w:r>
      <w:r w:rsidRPr="00416E96">
        <w:rPr>
          <w:rFonts w:ascii="Calibri" w:eastAsia="Calibri" w:hAnsi="Calibri" w:cs="Calibri"/>
          <w:b/>
          <w:bCs/>
          <w:sz w:val="22"/>
          <w:szCs w:val="22"/>
        </w:rPr>
        <w:t xml:space="preserve"> 8pm:</w:t>
      </w:r>
    </w:p>
    <w:p w14:paraId="7588F533"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Week 4 Reflection Report</w:t>
      </w:r>
    </w:p>
    <w:p w14:paraId="2233AEE9"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4 Time and Task Log, submitted by your supervisor to Aron at </w:t>
      </w:r>
      <w:hyperlink r:id="rId22" w:history="1">
        <w:r w:rsidRPr="00416E96">
          <w:rPr>
            <w:rFonts w:ascii="Calibri" w:eastAsia="Calibri" w:hAnsi="Calibri" w:cs="Calibri"/>
            <w:color w:val="0563C1"/>
            <w:sz w:val="22"/>
            <w:szCs w:val="22"/>
            <w:u w:val="single"/>
          </w:rPr>
          <w:t>anewberry@gruw.org</w:t>
        </w:r>
      </w:hyperlink>
    </w:p>
    <w:p w14:paraId="33C9E8CD"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4 Core CHW roles and skills used </w:t>
      </w:r>
    </w:p>
    <w:p w14:paraId="63F4D73D" w14:textId="77777777" w:rsidR="00E52C6A" w:rsidRPr="00416E96" w:rsidRDefault="00E52C6A" w:rsidP="00E52C6A">
      <w:pPr>
        <w:numPr>
          <w:ilvl w:val="0"/>
          <w:numId w:val="42"/>
        </w:numPr>
        <w:spacing w:line="259" w:lineRule="auto"/>
        <w:contextualSpacing/>
        <w:rPr>
          <w:rFonts w:ascii="Calibri" w:eastAsia="Calibri" w:hAnsi="Calibri" w:cs="Calibri"/>
          <w:sz w:val="22"/>
          <w:szCs w:val="22"/>
        </w:rPr>
      </w:pPr>
      <w:r w:rsidRPr="00416E96">
        <w:rPr>
          <w:rFonts w:ascii="Calibri" w:eastAsia="Calibri" w:hAnsi="Calibri" w:cs="Calibri"/>
          <w:sz w:val="22"/>
          <w:szCs w:val="22"/>
        </w:rPr>
        <w:t xml:space="preserve">Resource Tour PowerPoint and Excel </w:t>
      </w:r>
    </w:p>
    <w:p w14:paraId="42F22609" w14:textId="176D8D35" w:rsidR="00E52C6A" w:rsidRPr="00416E96" w:rsidRDefault="00E52C6A" w:rsidP="00E52C6A">
      <w:pPr>
        <w:numPr>
          <w:ilvl w:val="0"/>
          <w:numId w:val="43"/>
        </w:numPr>
        <w:spacing w:line="259" w:lineRule="auto"/>
        <w:contextualSpacing/>
        <w:rPr>
          <w:rFonts w:ascii="Calibri" w:eastAsia="Calibri" w:hAnsi="Calibri" w:cs="Calibri"/>
          <w:b/>
          <w:bCs/>
          <w:sz w:val="22"/>
          <w:szCs w:val="22"/>
        </w:rPr>
      </w:pPr>
      <w:r w:rsidRPr="00416E96">
        <w:rPr>
          <w:rFonts w:ascii="Calibri" w:eastAsia="Calibri" w:hAnsi="Calibri" w:cs="Calibri"/>
          <w:b/>
          <w:bCs/>
          <w:sz w:val="22"/>
          <w:szCs w:val="22"/>
        </w:rPr>
        <w:t xml:space="preserve">Assignments Due </w:t>
      </w:r>
      <w:r w:rsidR="00D969B1">
        <w:rPr>
          <w:rFonts w:ascii="Calibri" w:eastAsia="Calibri" w:hAnsi="Calibri" w:cs="Calibri"/>
          <w:b/>
          <w:bCs/>
          <w:sz w:val="22"/>
          <w:szCs w:val="22"/>
        </w:rPr>
        <w:t xml:space="preserve">Thursday </w:t>
      </w:r>
      <w:r w:rsidR="007D1FCB">
        <w:rPr>
          <w:rFonts w:ascii="Calibri" w:eastAsia="Calibri" w:hAnsi="Calibri" w:cs="Calibri"/>
          <w:b/>
          <w:bCs/>
          <w:sz w:val="22"/>
          <w:szCs w:val="22"/>
        </w:rPr>
        <w:t>April</w:t>
      </w:r>
      <w:r w:rsidRPr="00416E96">
        <w:rPr>
          <w:rFonts w:ascii="Calibri" w:eastAsia="Calibri" w:hAnsi="Calibri" w:cs="Calibri"/>
          <w:b/>
          <w:bCs/>
          <w:sz w:val="22"/>
          <w:szCs w:val="22"/>
        </w:rPr>
        <w:t xml:space="preserve"> </w:t>
      </w:r>
      <w:r w:rsidR="007D1FCB">
        <w:rPr>
          <w:rFonts w:ascii="Calibri" w:eastAsia="Calibri" w:hAnsi="Calibri" w:cs="Calibri"/>
          <w:b/>
          <w:bCs/>
          <w:sz w:val="22"/>
          <w:szCs w:val="22"/>
        </w:rPr>
        <w:t>10</w:t>
      </w:r>
      <w:r w:rsidRPr="00416E96">
        <w:rPr>
          <w:rFonts w:ascii="Calibri" w:eastAsia="Calibri" w:hAnsi="Calibri" w:cs="Calibri"/>
          <w:b/>
          <w:bCs/>
          <w:sz w:val="22"/>
          <w:szCs w:val="22"/>
          <w:vertAlign w:val="superscript"/>
        </w:rPr>
        <w:t>th</w:t>
      </w:r>
      <w:r w:rsidRPr="00416E96">
        <w:rPr>
          <w:rFonts w:ascii="Calibri" w:eastAsia="Calibri" w:hAnsi="Calibri" w:cs="Calibri"/>
          <w:b/>
          <w:bCs/>
          <w:sz w:val="22"/>
          <w:szCs w:val="22"/>
        </w:rPr>
        <w:t xml:space="preserve"> </w:t>
      </w:r>
      <w:r w:rsidRPr="00416E96">
        <w:rPr>
          <w:rFonts w:ascii="Calibri" w:eastAsia="Calibri" w:hAnsi="Calibri" w:cs="Calibri"/>
          <w:b/>
          <w:bCs/>
          <w:sz w:val="22"/>
          <w:szCs w:val="22"/>
          <w:vertAlign w:val="superscript"/>
        </w:rPr>
        <w:t>by</w:t>
      </w:r>
      <w:r w:rsidRPr="00416E96">
        <w:rPr>
          <w:rFonts w:ascii="Calibri" w:eastAsia="Calibri" w:hAnsi="Calibri" w:cs="Calibri"/>
          <w:b/>
          <w:bCs/>
          <w:sz w:val="22"/>
          <w:szCs w:val="22"/>
        </w:rPr>
        <w:t xml:space="preserve"> 8pm:</w:t>
      </w:r>
    </w:p>
    <w:p w14:paraId="5EAA102B"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Week 5 Reflection Report</w:t>
      </w:r>
    </w:p>
    <w:p w14:paraId="3D3B26DA"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5 Time and Task Log, submitted by your supervisor to Aron at </w:t>
      </w:r>
      <w:hyperlink r:id="rId23" w:history="1">
        <w:r w:rsidRPr="00416E96">
          <w:rPr>
            <w:rFonts w:ascii="Calibri" w:eastAsia="Calibri" w:hAnsi="Calibri" w:cs="Calibri"/>
            <w:color w:val="0563C1"/>
            <w:sz w:val="22"/>
            <w:szCs w:val="22"/>
            <w:u w:val="single"/>
          </w:rPr>
          <w:t>anewberry@gruw.org</w:t>
        </w:r>
      </w:hyperlink>
    </w:p>
    <w:p w14:paraId="214E3BE2" w14:textId="77777777" w:rsidR="00E52C6A" w:rsidRPr="00416E96" w:rsidRDefault="00E52C6A" w:rsidP="00E52C6A">
      <w:pPr>
        <w:numPr>
          <w:ilvl w:val="0"/>
          <w:numId w:val="42"/>
        </w:numPr>
        <w:spacing w:line="259" w:lineRule="auto"/>
        <w:contextualSpacing/>
        <w:rPr>
          <w:rFonts w:ascii="Calibri" w:eastAsia="Calibri" w:hAnsi="Calibri" w:cs="Calibri"/>
          <w:b/>
          <w:bCs/>
          <w:sz w:val="22"/>
          <w:szCs w:val="22"/>
        </w:rPr>
      </w:pPr>
      <w:r w:rsidRPr="00416E96">
        <w:rPr>
          <w:rFonts w:ascii="Calibri" w:eastAsia="Calibri" w:hAnsi="Calibri" w:cs="Calibri"/>
          <w:sz w:val="22"/>
          <w:szCs w:val="22"/>
        </w:rPr>
        <w:t xml:space="preserve">Week 5 Core CHW roles and skills used </w:t>
      </w:r>
    </w:p>
    <w:p w14:paraId="515C19E7" w14:textId="77777777" w:rsidR="00E52C6A" w:rsidRPr="00416E96" w:rsidRDefault="00E52C6A" w:rsidP="00E52C6A">
      <w:pPr>
        <w:numPr>
          <w:ilvl w:val="0"/>
          <w:numId w:val="42"/>
        </w:numPr>
        <w:spacing w:line="259" w:lineRule="auto"/>
        <w:contextualSpacing/>
        <w:rPr>
          <w:rFonts w:ascii="Calibri" w:eastAsia="Calibri" w:hAnsi="Calibri" w:cs="Calibri"/>
          <w:sz w:val="22"/>
          <w:szCs w:val="22"/>
        </w:rPr>
      </w:pPr>
      <w:r w:rsidRPr="00416E96">
        <w:rPr>
          <w:rFonts w:ascii="Calibri" w:eastAsia="Calibri" w:hAnsi="Calibri" w:cs="Calibri"/>
          <w:sz w:val="22"/>
          <w:szCs w:val="22"/>
        </w:rPr>
        <w:t xml:space="preserve">Supervisor Observation, submitted by your supervisor </w:t>
      </w:r>
      <w:hyperlink r:id="rId24" w:history="1">
        <w:r w:rsidRPr="00416E96">
          <w:rPr>
            <w:rFonts w:ascii="Calibri" w:eastAsia="Calibri" w:hAnsi="Calibri" w:cs="Calibri"/>
            <w:color w:val="0563C1"/>
            <w:sz w:val="22"/>
            <w:szCs w:val="22"/>
            <w:u w:val="single"/>
          </w:rPr>
          <w:t>dkrozel@gruw.org</w:t>
        </w:r>
      </w:hyperlink>
      <w:r w:rsidRPr="00416E96">
        <w:rPr>
          <w:rFonts w:ascii="Calibri" w:eastAsia="Calibri" w:hAnsi="Calibri" w:cs="Calibri"/>
          <w:sz w:val="22"/>
          <w:szCs w:val="22"/>
        </w:rPr>
        <w:t xml:space="preserve"> and </w:t>
      </w:r>
      <w:hyperlink r:id="rId25" w:history="1">
        <w:r w:rsidRPr="00416E96">
          <w:rPr>
            <w:rFonts w:ascii="Calibri" w:eastAsia="Calibri" w:hAnsi="Calibri" w:cs="Calibri"/>
            <w:color w:val="0563C1"/>
            <w:sz w:val="22"/>
            <w:szCs w:val="22"/>
            <w:u w:val="single"/>
          </w:rPr>
          <w:t>jroberts@gruw.org</w:t>
        </w:r>
      </w:hyperlink>
      <w:r w:rsidRPr="00416E96">
        <w:rPr>
          <w:rFonts w:ascii="Calibri" w:eastAsia="Calibri" w:hAnsi="Calibri" w:cs="Calibri"/>
          <w:sz w:val="22"/>
          <w:szCs w:val="22"/>
        </w:rPr>
        <w:t xml:space="preserve">. </w:t>
      </w:r>
      <w:r w:rsidRPr="00416E96">
        <w:rPr>
          <w:rFonts w:ascii="Calibri" w:eastAsia="Calibri" w:hAnsi="Calibri" w:cs="Calibri"/>
          <w:b/>
          <w:bCs/>
          <w:sz w:val="22"/>
          <w:szCs w:val="22"/>
          <w:u w:val="single"/>
        </w:rPr>
        <w:t xml:space="preserve">Please </w:t>
      </w:r>
      <w:proofErr w:type="gramStart"/>
      <w:r w:rsidRPr="00416E96">
        <w:rPr>
          <w:rFonts w:ascii="Calibri" w:eastAsia="Calibri" w:hAnsi="Calibri" w:cs="Calibri"/>
          <w:b/>
          <w:bCs/>
          <w:sz w:val="22"/>
          <w:szCs w:val="22"/>
          <w:u w:val="single"/>
        </w:rPr>
        <w:t>plan AHEAD</w:t>
      </w:r>
      <w:proofErr w:type="gramEnd"/>
      <w:r w:rsidRPr="00416E96">
        <w:rPr>
          <w:rFonts w:ascii="Calibri" w:eastAsia="Calibri" w:hAnsi="Calibri" w:cs="Calibri"/>
          <w:b/>
          <w:bCs/>
          <w:sz w:val="22"/>
          <w:szCs w:val="22"/>
          <w:u w:val="single"/>
        </w:rPr>
        <w:t xml:space="preserve"> and schedule with your supervisor to get this completed by this day</w:t>
      </w:r>
      <w:r w:rsidRPr="00416E96">
        <w:rPr>
          <w:rFonts w:ascii="Calibri" w:eastAsia="Calibri" w:hAnsi="Calibri" w:cs="Calibri"/>
          <w:sz w:val="22"/>
          <w:szCs w:val="22"/>
        </w:rPr>
        <w:t>!</w:t>
      </w:r>
    </w:p>
    <w:p w14:paraId="0B0E9889" w14:textId="77777777" w:rsidR="00E52C6A" w:rsidRPr="00416E96" w:rsidRDefault="00E52C6A">
      <w:pPr>
        <w:rPr>
          <w:rFonts w:ascii="Calibri" w:hAnsi="Calibri" w:cs="Calibri"/>
          <w:b/>
          <w:bCs/>
        </w:rPr>
      </w:pPr>
    </w:p>
    <w:p w14:paraId="5356612B" w14:textId="77777777" w:rsidR="00757A53" w:rsidRPr="0035795D" w:rsidRDefault="00757A53" w:rsidP="00757A53">
      <w:pPr>
        <w:spacing w:after="0" w:line="240" w:lineRule="auto"/>
        <w:textAlignment w:val="baseline"/>
        <w:rPr>
          <w:rFonts w:ascii="Calibri" w:eastAsia="Times New Roman" w:hAnsi="Calibri" w:cs="Calibri"/>
          <w:color w:val="404040"/>
          <w:kern w:val="0"/>
          <w:sz w:val="16"/>
          <w:szCs w:val="16"/>
          <w14:ligatures w14:val="none"/>
        </w:rPr>
      </w:pPr>
      <w:r w:rsidRPr="0035795D">
        <w:rPr>
          <w:rFonts w:ascii="Calibri" w:eastAsia="Times New Roman" w:hAnsi="Calibri" w:cs="Calibri"/>
          <w:b/>
          <w:bCs/>
          <w:color w:val="262626"/>
          <w:kern w:val="0"/>
          <w:sz w:val="22"/>
          <w:szCs w:val="22"/>
          <w14:ligatures w14:val="none"/>
        </w:rPr>
        <w:t>Accommodation for Students with Disabilities </w:t>
      </w:r>
    </w:p>
    <w:p w14:paraId="33DAA2FC" w14:textId="77777777" w:rsidR="00757A53" w:rsidRPr="00416E96" w:rsidRDefault="00757A53" w:rsidP="00757A53">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color w:val="404040"/>
          <w:kern w:val="0"/>
          <w:sz w:val="22"/>
          <w:szCs w:val="22"/>
          <w14:ligatures w14:val="none"/>
        </w:rPr>
        <w:t>To ensure that all our students have equitable access to our course materials, we strive to post them in a format that meets their needs. If you find that the course material is not accessible to you in a format that meets your needs, or you need other support accommodation, don't hesitate to contact your assigned instructor or Aron. We will work with you to find reasonable accommodation.  </w:t>
      </w:r>
    </w:p>
    <w:p w14:paraId="65AB7AC1" w14:textId="77777777" w:rsidR="00757A53" w:rsidRPr="00416E96" w:rsidRDefault="00757A53" w:rsidP="00757A53">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color w:val="404040"/>
          <w:kern w:val="0"/>
          <w:sz w:val="22"/>
          <w:szCs w:val="22"/>
          <w14:ligatures w14:val="none"/>
        </w:rPr>
        <w:t> </w:t>
      </w:r>
    </w:p>
    <w:p w14:paraId="7E913CD0" w14:textId="77777777" w:rsidR="00757A53" w:rsidRPr="00416E96" w:rsidRDefault="00757A53" w:rsidP="00757A53">
      <w:pPr>
        <w:spacing w:after="0" w:line="240" w:lineRule="auto"/>
        <w:textAlignment w:val="baseline"/>
        <w:rPr>
          <w:rFonts w:ascii="Calibri" w:eastAsia="Times New Roman" w:hAnsi="Calibri" w:cs="Calibri"/>
          <w:color w:val="404040"/>
          <w:kern w:val="0"/>
          <w:sz w:val="18"/>
          <w:szCs w:val="18"/>
          <w14:ligatures w14:val="none"/>
        </w:rPr>
      </w:pPr>
      <w:r w:rsidRPr="00416E96">
        <w:rPr>
          <w:rFonts w:ascii="Calibri" w:eastAsia="Times New Roman" w:hAnsi="Calibri" w:cs="Calibri"/>
          <w:b/>
          <w:bCs/>
          <w:color w:val="404040"/>
          <w:kern w:val="0"/>
          <w:sz w:val="22"/>
          <w:szCs w:val="22"/>
          <w14:ligatures w14:val="none"/>
        </w:rPr>
        <w:t>HRSA Grant program participants (2023-Spring 2025): </w:t>
      </w:r>
      <w:r w:rsidRPr="00416E96">
        <w:rPr>
          <w:rFonts w:ascii="Calibri" w:eastAsia="Times New Roman" w:hAnsi="Calibri" w:cs="Calibri"/>
          <w:color w:val="404040"/>
          <w:kern w:val="0"/>
          <w:sz w:val="22"/>
          <w:szCs w:val="22"/>
          <w14:ligatures w14:val="none"/>
        </w:rPr>
        <w:t> </w:t>
      </w:r>
    </w:p>
    <w:p w14:paraId="24D6FDB0" w14:textId="2F12CCE6" w:rsidR="00757A53" w:rsidRPr="00416E96" w:rsidRDefault="00757A53" w:rsidP="00757A53">
      <w:pPr>
        <w:spacing w:after="0" w:line="240" w:lineRule="auto"/>
        <w:textAlignment w:val="baseline"/>
        <w:rPr>
          <w:rFonts w:ascii="Calibri" w:eastAsia="Times New Roman" w:hAnsi="Calibri" w:cs="Calibri"/>
          <w:color w:val="404040"/>
          <w:kern w:val="0"/>
          <w:sz w:val="22"/>
          <w:szCs w:val="22"/>
          <w14:ligatures w14:val="none"/>
        </w:rPr>
      </w:pPr>
      <w:r w:rsidRPr="00416E96">
        <w:rPr>
          <w:rFonts w:ascii="Calibri" w:eastAsia="Times New Roman" w:hAnsi="Calibri" w:cs="Calibri"/>
          <w:color w:val="404040"/>
          <w:kern w:val="0"/>
          <w:sz w:val="22"/>
          <w:szCs w:val="22"/>
          <w14:ligatures w14:val="none"/>
        </w:rPr>
        <w:t>Between 2023-2025</w:t>
      </w:r>
      <w:r w:rsidR="008D5F05">
        <w:rPr>
          <w:rFonts w:ascii="Calibri" w:eastAsia="Times New Roman" w:hAnsi="Calibri" w:cs="Calibri"/>
          <w:color w:val="404040"/>
          <w:kern w:val="0"/>
          <w:sz w:val="22"/>
          <w:szCs w:val="22"/>
          <w14:ligatures w14:val="none"/>
        </w:rPr>
        <w:t>,</w:t>
      </w:r>
      <w:r w:rsidRPr="00416E96">
        <w:rPr>
          <w:rFonts w:ascii="Calibri" w:eastAsia="Times New Roman" w:hAnsi="Calibri" w:cs="Calibri"/>
          <w:color w:val="404040"/>
          <w:kern w:val="0"/>
          <w:sz w:val="22"/>
          <w:szCs w:val="22"/>
          <w14:ligatures w14:val="none"/>
        </w:rPr>
        <w:t xml:space="preserve"> CHW Core Competency training may be supported via funds provided by </w:t>
      </w:r>
      <w:r w:rsidR="00F6018B">
        <w:rPr>
          <w:rFonts w:ascii="Calibri" w:eastAsia="Times New Roman" w:hAnsi="Calibri" w:cs="Calibri"/>
          <w:color w:val="404040"/>
          <w:kern w:val="0"/>
          <w:sz w:val="22"/>
          <w:szCs w:val="22"/>
          <w14:ligatures w14:val="none"/>
        </w:rPr>
        <w:t>an</w:t>
      </w:r>
      <w:r w:rsidRPr="00416E96">
        <w:rPr>
          <w:rFonts w:ascii="Calibri" w:eastAsia="Times New Roman" w:hAnsi="Calibri" w:cs="Calibri"/>
          <w:color w:val="404040"/>
          <w:kern w:val="0"/>
          <w:sz w:val="22"/>
          <w:szCs w:val="22"/>
          <w14:ligatures w14:val="none"/>
        </w:rPr>
        <w:t xml:space="preserve"> HRSA grant managed by United Way of Wisconsin. This will allow funding support for training for those who do not have funds to support it at a total of $2,500. </w:t>
      </w:r>
      <w:r w:rsidR="00F6018B">
        <w:rPr>
          <w:rFonts w:ascii="Calibri" w:eastAsia="Times New Roman" w:hAnsi="Calibri" w:cs="Calibri"/>
          <w:color w:val="404040"/>
          <w:kern w:val="0"/>
          <w:sz w:val="22"/>
          <w:szCs w:val="22"/>
          <w14:ligatures w14:val="none"/>
        </w:rPr>
        <w:t>Certain trainees might also qualify for a support stipend to help address any social determinants</w:t>
      </w:r>
      <w:r w:rsidRPr="00416E96">
        <w:rPr>
          <w:rFonts w:ascii="Calibri" w:eastAsia="Times New Roman" w:hAnsi="Calibri" w:cs="Calibri"/>
          <w:color w:val="404040"/>
          <w:kern w:val="0"/>
          <w:sz w:val="22"/>
          <w:szCs w:val="22"/>
          <w14:ligatures w14:val="none"/>
        </w:rPr>
        <w:t xml:space="preserve"> of health barriers that might be present </w:t>
      </w:r>
      <w:r w:rsidR="00F6018B">
        <w:rPr>
          <w:rFonts w:ascii="Calibri" w:eastAsia="Times New Roman" w:hAnsi="Calibri" w:cs="Calibri"/>
          <w:color w:val="404040"/>
          <w:kern w:val="0"/>
          <w:sz w:val="22"/>
          <w:szCs w:val="22"/>
          <w14:ligatures w14:val="none"/>
        </w:rPr>
        <w:t>in</w:t>
      </w:r>
      <w:r w:rsidRPr="00416E96">
        <w:rPr>
          <w:rFonts w:ascii="Calibri" w:eastAsia="Times New Roman" w:hAnsi="Calibri" w:cs="Calibri"/>
          <w:color w:val="404040"/>
          <w:kern w:val="0"/>
          <w:sz w:val="22"/>
          <w:szCs w:val="22"/>
          <w14:ligatures w14:val="none"/>
        </w:rPr>
        <w:t xml:space="preserve"> attending the class in full. The student support stipend will be released in two payments. The first is when 50% of the class is completed</w:t>
      </w:r>
      <w:r w:rsidR="00F6018B">
        <w:rPr>
          <w:rFonts w:ascii="Calibri" w:eastAsia="Times New Roman" w:hAnsi="Calibri" w:cs="Calibri"/>
          <w:color w:val="404040"/>
          <w:kern w:val="0"/>
          <w:sz w:val="22"/>
          <w:szCs w:val="22"/>
          <w14:ligatures w14:val="none"/>
        </w:rPr>
        <w:t xml:space="preserve">, and the second is </w:t>
      </w:r>
      <w:r w:rsidRPr="00416E96">
        <w:rPr>
          <w:rFonts w:ascii="Calibri" w:eastAsia="Times New Roman" w:hAnsi="Calibri" w:cs="Calibri"/>
          <w:color w:val="404040"/>
          <w:kern w:val="0"/>
          <w:sz w:val="22"/>
          <w:szCs w:val="22"/>
          <w14:ligatures w14:val="none"/>
        </w:rPr>
        <w:t>when all course content is completed. </w:t>
      </w:r>
    </w:p>
    <w:p w14:paraId="66CF01CE" w14:textId="77777777" w:rsidR="00757A53" w:rsidRPr="00416E96" w:rsidRDefault="00757A53" w:rsidP="00757A53">
      <w:pPr>
        <w:spacing w:after="0" w:line="240" w:lineRule="auto"/>
        <w:textAlignment w:val="baseline"/>
        <w:rPr>
          <w:rFonts w:ascii="Calibri" w:eastAsia="Times New Roman" w:hAnsi="Calibri" w:cs="Calibri"/>
          <w:color w:val="404040"/>
          <w:kern w:val="0"/>
          <w:sz w:val="18"/>
          <w:szCs w:val="18"/>
          <w14:ligatures w14:val="none"/>
        </w:rPr>
      </w:pPr>
    </w:p>
    <w:p w14:paraId="75B6D74E" w14:textId="58665C44" w:rsidR="00757A53" w:rsidRDefault="00757A53" w:rsidP="0035795D">
      <w:pPr>
        <w:spacing w:after="0" w:line="240" w:lineRule="auto"/>
        <w:textAlignment w:val="baseline"/>
        <w:rPr>
          <w:rFonts w:ascii="Calibri" w:hAnsi="Calibri" w:cs="Calibri"/>
          <w:b/>
          <w:bCs/>
          <w:color w:val="4C94D8" w:themeColor="text2" w:themeTint="80"/>
          <w:sz w:val="28"/>
          <w:szCs w:val="28"/>
        </w:rPr>
      </w:pPr>
      <w:r w:rsidRPr="00416E96">
        <w:rPr>
          <w:rFonts w:ascii="Calibri" w:eastAsia="Times New Roman" w:hAnsi="Calibri" w:cs="Calibri"/>
          <w:b/>
          <w:bCs/>
          <w:color w:val="262626"/>
          <w:kern w:val="0"/>
          <w14:ligatures w14:val="none"/>
        </w:rPr>
        <w:t>​</w:t>
      </w:r>
      <w:r w:rsidRPr="0035795D">
        <w:rPr>
          <w:rFonts w:ascii="Calibri" w:hAnsi="Calibri" w:cs="Calibri"/>
          <w:b/>
          <w:bCs/>
          <w:color w:val="4C94D8" w:themeColor="text2" w:themeTint="80"/>
          <w:sz w:val="28"/>
          <w:szCs w:val="28"/>
        </w:rPr>
        <w:t>Instructor Bios</w:t>
      </w:r>
    </w:p>
    <w:p w14:paraId="371CF1BC" w14:textId="77777777" w:rsidR="0035795D" w:rsidRPr="00416E96" w:rsidRDefault="0035795D" w:rsidP="0035795D">
      <w:pPr>
        <w:spacing w:after="0" w:line="240" w:lineRule="auto"/>
        <w:textAlignment w:val="baseline"/>
        <w:rPr>
          <w:rFonts w:ascii="Calibri" w:hAnsi="Calibri" w:cs="Calibri"/>
          <w:b/>
          <w:bCs/>
          <w:color w:val="0F9ED5" w:themeColor="accent4"/>
          <w:sz w:val="28"/>
          <w:szCs w:val="28"/>
        </w:rPr>
      </w:pPr>
    </w:p>
    <w:p w14:paraId="1A31BC0F" w14:textId="2AFC6183" w:rsidR="003E70C0" w:rsidRPr="0035795D" w:rsidRDefault="0035795D" w:rsidP="006539FC">
      <w:pPr>
        <w:rPr>
          <w:rFonts w:ascii="Calibri" w:hAnsi="Calibri" w:cs="Calibri"/>
          <w:b/>
          <w:bCs/>
          <w:sz w:val="28"/>
          <w:szCs w:val="28"/>
        </w:rPr>
      </w:pPr>
      <w:r w:rsidRPr="0035795D">
        <w:rPr>
          <w:rFonts w:ascii="Calibri" w:hAnsi="Calibri" w:cs="Calibri"/>
          <w:b/>
          <w:bCs/>
          <w:sz w:val="28"/>
          <w:szCs w:val="28"/>
        </w:rPr>
        <w:t>Danielle</w:t>
      </w:r>
      <w:r w:rsidR="003E70C0" w:rsidRPr="0035795D">
        <w:rPr>
          <w:rFonts w:ascii="Calibri" w:hAnsi="Calibri" w:cs="Calibri"/>
          <w:b/>
          <w:bCs/>
          <w:sz w:val="28"/>
          <w:szCs w:val="28"/>
        </w:rPr>
        <w:t xml:space="preserve"> Krozel</w:t>
      </w:r>
    </w:p>
    <w:p w14:paraId="0E76CDD7" w14:textId="150E0107" w:rsidR="000874C4" w:rsidRPr="00416E96" w:rsidRDefault="000874C4">
      <w:pPr>
        <w:rPr>
          <w:rFonts w:ascii="Calibri" w:hAnsi="Calibri" w:cs="Calibri"/>
          <w:sz w:val="22"/>
          <w:szCs w:val="22"/>
        </w:rPr>
      </w:pPr>
      <w:r w:rsidRPr="00416E96">
        <w:rPr>
          <w:rFonts w:ascii="Calibri" w:hAnsi="Calibri" w:cs="Calibri"/>
          <w:noProof/>
          <w:sz w:val="22"/>
          <w:szCs w:val="22"/>
        </w:rPr>
        <w:drawing>
          <wp:inline distT="0" distB="0" distL="0" distR="0" wp14:anchorId="03DD3053" wp14:editId="690FC41A">
            <wp:extent cx="1973592" cy="2385060"/>
            <wp:effectExtent l="0" t="0" r="7620" b="0"/>
            <wp:docPr id="1229219841" name="Picture 1" descr="Danielle Kroze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le Krozel headsh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6193" cy="2388203"/>
                    </a:xfrm>
                    <a:prstGeom prst="rect">
                      <a:avLst/>
                    </a:prstGeom>
                    <a:noFill/>
                    <a:ln>
                      <a:noFill/>
                    </a:ln>
                  </pic:spPr>
                </pic:pic>
              </a:graphicData>
            </a:graphic>
          </wp:inline>
        </w:drawing>
      </w:r>
      <w:r w:rsidR="00577174" w:rsidRPr="00416E96">
        <w:rPr>
          <w:rFonts w:ascii="Calibri" w:hAnsi="Calibri" w:cs="Calibri"/>
        </w:rPr>
        <w:t xml:space="preserve"> </w:t>
      </w:r>
    </w:p>
    <w:p w14:paraId="23FB2504" w14:textId="5DF9B58B" w:rsidR="001E23E1" w:rsidRPr="00416E96" w:rsidRDefault="001E23E1" w:rsidP="001E23E1">
      <w:pPr>
        <w:rPr>
          <w:rFonts w:ascii="Calibri" w:hAnsi="Calibri" w:cs="Calibri"/>
          <w:sz w:val="22"/>
          <w:szCs w:val="22"/>
        </w:rPr>
      </w:pPr>
      <w:r w:rsidRPr="00416E96">
        <w:rPr>
          <w:rFonts w:ascii="Calibri" w:hAnsi="Calibri" w:cs="Calibri"/>
          <w:sz w:val="22"/>
          <w:szCs w:val="22"/>
        </w:rPr>
        <w:t xml:space="preserve">Hello </w:t>
      </w:r>
      <w:proofErr w:type="gramStart"/>
      <w:r w:rsidRPr="00416E96">
        <w:rPr>
          <w:rFonts w:ascii="Calibri" w:hAnsi="Calibri" w:cs="Calibri"/>
          <w:sz w:val="22"/>
          <w:szCs w:val="22"/>
        </w:rPr>
        <w:t>All</w:t>
      </w:r>
      <w:proofErr w:type="gramEnd"/>
      <w:r w:rsidRPr="00416E96">
        <w:rPr>
          <w:rFonts w:ascii="Calibri" w:hAnsi="Calibri" w:cs="Calibri"/>
          <w:sz w:val="22"/>
          <w:szCs w:val="22"/>
        </w:rPr>
        <w:t xml:space="preserve">, my name is Danielle Krozel, I have been a part of the Great Rivers HUB team as the Clinical Partnerships Manager since 2019. I earned my </w:t>
      </w:r>
      <w:proofErr w:type="gramStart"/>
      <w:r w:rsidRPr="00416E96">
        <w:rPr>
          <w:rFonts w:ascii="Calibri" w:hAnsi="Calibri" w:cs="Calibri"/>
          <w:sz w:val="22"/>
          <w:szCs w:val="22"/>
        </w:rPr>
        <w:t>Bachelor’s degree in Health Sciences</w:t>
      </w:r>
      <w:proofErr w:type="gramEnd"/>
      <w:r w:rsidRPr="00416E96">
        <w:rPr>
          <w:rFonts w:ascii="Calibri" w:hAnsi="Calibri" w:cs="Calibri"/>
          <w:sz w:val="22"/>
          <w:szCs w:val="22"/>
        </w:rPr>
        <w:t xml:space="preserve"> from the University of Missouri (Go Tigers) and a Master of Public Health from Elmhurst College.  I am passionate about the promotion of living healthy lifestyles and addressing health disparities. My main role at Great Rivers HUB as the Clinical Partnerships Manager is to develop and maintain clinical partnerships with local healthcare systems in the greater La Crosse region. I also get the pleasure of </w:t>
      </w:r>
      <w:proofErr w:type="gramStart"/>
      <w:r w:rsidRPr="00416E96">
        <w:rPr>
          <w:rFonts w:ascii="Calibri" w:hAnsi="Calibri" w:cs="Calibri"/>
          <w:sz w:val="22"/>
          <w:szCs w:val="22"/>
        </w:rPr>
        <w:t>instructing</w:t>
      </w:r>
      <w:proofErr w:type="gramEnd"/>
      <w:r w:rsidRPr="00416E96">
        <w:rPr>
          <w:rFonts w:ascii="Calibri" w:hAnsi="Calibri" w:cs="Calibri"/>
          <w:sz w:val="22"/>
          <w:szCs w:val="22"/>
        </w:rPr>
        <w:t xml:space="preserve"> this course and meeting all of you!</w:t>
      </w:r>
    </w:p>
    <w:p w14:paraId="74C7C545" w14:textId="77777777" w:rsidR="001E23E1" w:rsidRPr="00416E96" w:rsidRDefault="001E23E1" w:rsidP="001E23E1">
      <w:pPr>
        <w:rPr>
          <w:rFonts w:ascii="Calibri" w:hAnsi="Calibri" w:cs="Calibri"/>
          <w:sz w:val="22"/>
          <w:szCs w:val="22"/>
        </w:rPr>
      </w:pPr>
      <w:r w:rsidRPr="00416E96">
        <w:rPr>
          <w:rFonts w:ascii="Calibri" w:hAnsi="Calibri" w:cs="Calibri"/>
          <w:sz w:val="22"/>
          <w:szCs w:val="22"/>
        </w:rPr>
        <w:t xml:space="preserve">Outside of my time at the office, I have 2 beagles and a 19-month-old daughter. We love to be </w:t>
      </w:r>
      <w:proofErr w:type="gramStart"/>
      <w:r w:rsidRPr="00416E96">
        <w:rPr>
          <w:rFonts w:ascii="Calibri" w:hAnsi="Calibri" w:cs="Calibri"/>
          <w:sz w:val="22"/>
          <w:szCs w:val="22"/>
        </w:rPr>
        <w:t>outside,</w:t>
      </w:r>
      <w:proofErr w:type="gramEnd"/>
      <w:r w:rsidRPr="00416E96">
        <w:rPr>
          <w:rFonts w:ascii="Calibri" w:hAnsi="Calibri" w:cs="Calibri"/>
          <w:sz w:val="22"/>
          <w:szCs w:val="22"/>
        </w:rPr>
        <w:t xml:space="preserve"> we spend many days on the river, and we love to travel. I am a long-distance runner, I love listening to music, and going to concerts with my husband.</w:t>
      </w:r>
    </w:p>
    <w:p w14:paraId="2EE7D876" w14:textId="77777777" w:rsidR="001E23E1" w:rsidRDefault="001E23E1" w:rsidP="001E23E1">
      <w:pPr>
        <w:rPr>
          <w:rFonts w:ascii="Calibri" w:hAnsi="Calibri" w:cs="Calibri"/>
          <w:sz w:val="22"/>
          <w:szCs w:val="22"/>
        </w:rPr>
      </w:pPr>
      <w:r w:rsidRPr="00416E96">
        <w:rPr>
          <w:rFonts w:ascii="Calibri" w:hAnsi="Calibri" w:cs="Calibri"/>
          <w:sz w:val="22"/>
          <w:szCs w:val="22"/>
        </w:rPr>
        <w:lastRenderedPageBreak/>
        <w:t>Looking forward to this fall cohort</w:t>
      </w:r>
      <w:proofErr w:type="gramStart"/>
      <w:r w:rsidRPr="00416E96">
        <w:rPr>
          <w:rFonts w:ascii="Calibri" w:hAnsi="Calibri" w:cs="Calibri"/>
          <w:sz w:val="22"/>
          <w:szCs w:val="22"/>
        </w:rPr>
        <w:t>, I</w:t>
      </w:r>
      <w:proofErr w:type="gramEnd"/>
      <w:r w:rsidRPr="00416E96">
        <w:rPr>
          <w:rFonts w:ascii="Calibri" w:hAnsi="Calibri" w:cs="Calibri"/>
          <w:sz w:val="22"/>
          <w:szCs w:val="22"/>
        </w:rPr>
        <w:t xml:space="preserve"> am exciting to learn and grow over the next 6 weeks together.</w:t>
      </w:r>
    </w:p>
    <w:p w14:paraId="0052F09C" w14:textId="77777777" w:rsidR="0035795D" w:rsidRPr="00416E96" w:rsidRDefault="0035795D" w:rsidP="001E23E1">
      <w:pPr>
        <w:rPr>
          <w:rFonts w:ascii="Calibri" w:hAnsi="Calibri" w:cs="Calibri"/>
          <w:sz w:val="22"/>
          <w:szCs w:val="22"/>
        </w:rPr>
      </w:pPr>
    </w:p>
    <w:p w14:paraId="2F1F69FC" w14:textId="59AC174A" w:rsidR="006821FC" w:rsidRPr="0035795D" w:rsidRDefault="006539FC">
      <w:pPr>
        <w:rPr>
          <w:rFonts w:ascii="Calibri" w:hAnsi="Calibri" w:cs="Calibri"/>
          <w:b/>
          <w:bCs/>
          <w:sz w:val="28"/>
          <w:szCs w:val="28"/>
        </w:rPr>
      </w:pPr>
      <w:r w:rsidRPr="0035795D">
        <w:rPr>
          <w:rFonts w:ascii="Calibri" w:hAnsi="Calibri" w:cs="Calibri"/>
          <w:b/>
          <w:bCs/>
          <w:sz w:val="28"/>
          <w:szCs w:val="28"/>
        </w:rPr>
        <w:t>Jennifer Roberts</w:t>
      </w:r>
    </w:p>
    <w:p w14:paraId="64F34E9E" w14:textId="45E6A1AD" w:rsidR="00336443" w:rsidRPr="00416E96" w:rsidRDefault="00336443">
      <w:pPr>
        <w:rPr>
          <w:rFonts w:ascii="Calibri" w:hAnsi="Calibri" w:cs="Calibri"/>
          <w:b/>
          <w:bCs/>
          <w:sz w:val="22"/>
          <w:szCs w:val="22"/>
        </w:rPr>
      </w:pPr>
      <w:r w:rsidRPr="00416E96">
        <w:rPr>
          <w:rFonts w:ascii="Calibri" w:hAnsi="Calibri" w:cs="Calibri"/>
          <w:noProof/>
        </w:rPr>
        <w:drawing>
          <wp:inline distT="0" distB="0" distL="0" distR="0" wp14:anchorId="6694B589" wp14:editId="72053A95">
            <wp:extent cx="1919731" cy="2399665"/>
            <wp:effectExtent l="0" t="0" r="4445" b="635"/>
            <wp:docPr id="1863158078" name="Picture 2" descr="Jennifer Robert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nnifer Roberts headsh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7289" cy="2459113"/>
                    </a:xfrm>
                    <a:prstGeom prst="rect">
                      <a:avLst/>
                    </a:prstGeom>
                    <a:noFill/>
                    <a:ln>
                      <a:noFill/>
                    </a:ln>
                  </pic:spPr>
                </pic:pic>
              </a:graphicData>
            </a:graphic>
          </wp:inline>
        </w:drawing>
      </w:r>
    </w:p>
    <w:p w14:paraId="25FD7792" w14:textId="07999A76" w:rsidR="00E318AD" w:rsidRPr="00416E96" w:rsidRDefault="00E318AD" w:rsidP="00E318AD">
      <w:pPr>
        <w:rPr>
          <w:rFonts w:ascii="Calibri" w:hAnsi="Calibri" w:cs="Calibri"/>
          <w:sz w:val="22"/>
          <w:szCs w:val="22"/>
        </w:rPr>
      </w:pPr>
      <w:r w:rsidRPr="00416E96">
        <w:rPr>
          <w:rFonts w:ascii="Calibri" w:hAnsi="Calibri" w:cs="Calibri"/>
          <w:sz w:val="22"/>
          <w:szCs w:val="22"/>
        </w:rPr>
        <w:t>Hello, my name is Jennifer Roberts, and I am proud to be a part of the Community Health Worker (CHW) training team at Great Rivers HUB. I have been working with children and families for several years, and my journey as a CHW began when I also completed the Core Competency training with the HUB. Since then, I have been actively serving in the CHW role, which has given me a deep understanding of the impact we can have on the communities we serve. Recently, I stepped into the role of Operations Manager at the HUB in 2023.</w:t>
      </w:r>
    </w:p>
    <w:p w14:paraId="07E0ECD1" w14:textId="501970BC" w:rsidR="00E318AD" w:rsidRPr="00416E96" w:rsidRDefault="00E318AD" w:rsidP="00E318AD">
      <w:pPr>
        <w:rPr>
          <w:rFonts w:ascii="Calibri" w:hAnsi="Calibri" w:cs="Calibri"/>
          <w:sz w:val="22"/>
          <w:szCs w:val="22"/>
        </w:rPr>
      </w:pPr>
      <w:r w:rsidRPr="00416E96">
        <w:rPr>
          <w:rFonts w:ascii="Calibri" w:hAnsi="Calibri" w:cs="Calibri"/>
          <w:sz w:val="22"/>
          <w:szCs w:val="22"/>
        </w:rPr>
        <w:t>As someone with firsthand experience in the field, I’m excited to help guide and mentor others through the CHW course. Seeing students develop new skills and grow professionally is one of the most rewarding aspects of this work. Outside of my professional life, I have two children and three beautiful granddaughters, and I also enjoy raising Border Collies and reining horses. I'm thrilled to share my knowledge and help shape the next generation of CHWs.</w:t>
      </w:r>
    </w:p>
    <w:p w14:paraId="7EBD857D" w14:textId="77777777" w:rsidR="00336443" w:rsidRDefault="00336443">
      <w:pPr>
        <w:rPr>
          <w:rFonts w:ascii="Calibri" w:hAnsi="Calibri" w:cs="Calibri"/>
          <w:b/>
          <w:bCs/>
          <w:sz w:val="22"/>
          <w:szCs w:val="22"/>
        </w:rPr>
      </w:pPr>
    </w:p>
    <w:p w14:paraId="254865D9" w14:textId="77777777" w:rsidR="000D30EA" w:rsidRDefault="000D30EA">
      <w:pPr>
        <w:rPr>
          <w:rFonts w:ascii="Calibri" w:hAnsi="Calibri" w:cs="Calibri"/>
          <w:b/>
          <w:bCs/>
          <w:sz w:val="22"/>
          <w:szCs w:val="22"/>
        </w:rPr>
      </w:pPr>
    </w:p>
    <w:p w14:paraId="4993AFF1" w14:textId="32F503C3" w:rsidR="000D30EA" w:rsidRPr="000D30EA" w:rsidRDefault="000D30EA">
      <w:pPr>
        <w:rPr>
          <w:rFonts w:ascii="Calibri" w:hAnsi="Calibri" w:cs="Calibri"/>
          <w:b/>
          <w:bCs/>
          <w:sz w:val="28"/>
          <w:szCs w:val="28"/>
        </w:rPr>
      </w:pPr>
      <w:r w:rsidRPr="000D30EA">
        <w:rPr>
          <w:rFonts w:ascii="Calibri" w:hAnsi="Calibri" w:cs="Calibri"/>
          <w:b/>
          <w:bCs/>
          <w:sz w:val="28"/>
          <w:szCs w:val="28"/>
        </w:rPr>
        <w:t>Aron Newberry</w:t>
      </w:r>
    </w:p>
    <w:p w14:paraId="3B9A2ACB" w14:textId="112379F7" w:rsidR="000F1740" w:rsidRDefault="000D30EA" w:rsidP="000F1740">
      <w:pPr>
        <w:rPr>
          <w:rFonts w:ascii="Calibri" w:hAnsi="Calibri" w:cs="Calibri"/>
          <w:sz w:val="22"/>
          <w:szCs w:val="22"/>
        </w:rPr>
      </w:pPr>
      <w:r w:rsidRPr="00755CEF">
        <w:rPr>
          <w:rFonts w:ascii="Calibri" w:hAnsi="Calibri" w:cs="Calibri"/>
          <w:noProof/>
        </w:rPr>
        <w:lastRenderedPageBreak/>
        <w:drawing>
          <wp:inline distT="0" distB="0" distL="0" distR="0" wp14:anchorId="770BDBCC" wp14:editId="1CFC2BA7">
            <wp:extent cx="1721124" cy="2391410"/>
            <wp:effectExtent l="0" t="0" r="0" b="8890"/>
            <wp:docPr id="2012781315"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81315" name="Picture 1" descr="A person in a suit sm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9851" cy="2459113"/>
                    </a:xfrm>
                    <a:prstGeom prst="rect">
                      <a:avLst/>
                    </a:prstGeom>
                  </pic:spPr>
                </pic:pic>
              </a:graphicData>
            </a:graphic>
          </wp:inline>
        </w:drawing>
      </w:r>
    </w:p>
    <w:p w14:paraId="796BD099" w14:textId="2DEBE3D9" w:rsidR="000D30EA" w:rsidRPr="000D30EA" w:rsidRDefault="000D30EA" w:rsidP="000D30EA">
      <w:pPr>
        <w:rPr>
          <w:rFonts w:ascii="Calibri" w:hAnsi="Calibri" w:cs="Calibri"/>
          <w:sz w:val="22"/>
          <w:szCs w:val="22"/>
        </w:rPr>
      </w:pPr>
      <w:r w:rsidRPr="000D30EA">
        <w:rPr>
          <w:rFonts w:ascii="Calibri" w:hAnsi="Calibri" w:cs="Calibri"/>
          <w:sz w:val="22"/>
          <w:szCs w:val="22"/>
        </w:rPr>
        <w:t xml:space="preserve">Welcome to the Great Rivers HUB CHW Core Competency Training! I’m Aron Newberry, and I’m thrilled to be working with you over the next few weeks as we explore the important role that Community Health Workers play in our communities. Each cohort brings fresh perspectives, and I truly value the unique lived experiences you all contribute. </w:t>
      </w:r>
      <w:r>
        <w:rPr>
          <w:rFonts w:ascii="Calibri" w:hAnsi="Calibri" w:cs="Calibri"/>
          <w:sz w:val="22"/>
          <w:szCs w:val="22"/>
        </w:rPr>
        <w:t>Our goal</w:t>
      </w:r>
      <w:r w:rsidRPr="000D30EA">
        <w:rPr>
          <w:rFonts w:ascii="Calibri" w:hAnsi="Calibri" w:cs="Calibri"/>
          <w:sz w:val="22"/>
          <w:szCs w:val="22"/>
        </w:rPr>
        <w:t xml:space="preserve"> is to help equip you with the skills and confidence to leverage these experiences into a fulfilling career as a CHW.</w:t>
      </w:r>
    </w:p>
    <w:p w14:paraId="382E7505" w14:textId="77777777" w:rsidR="000D30EA" w:rsidRPr="000D30EA" w:rsidRDefault="000D30EA" w:rsidP="000D30EA">
      <w:pPr>
        <w:rPr>
          <w:rFonts w:ascii="Calibri" w:hAnsi="Calibri" w:cs="Calibri"/>
          <w:sz w:val="22"/>
          <w:szCs w:val="22"/>
        </w:rPr>
      </w:pPr>
      <w:r w:rsidRPr="000D30EA">
        <w:rPr>
          <w:rFonts w:ascii="Calibri" w:hAnsi="Calibri" w:cs="Calibri"/>
          <w:sz w:val="22"/>
          <w:szCs w:val="22"/>
        </w:rPr>
        <w:t>A little about me: I’ve spent over a decade in public health, working at both the federal and county levels, most recently serving as the Director of the Trempealeau County Health Department. Currently, I’m the Workforce Development Manager at Great Rivers United Way, where I focus on advancing the CHW workforce in Wisconsin. My work centers on building partnerships, reducing barriers to care, and improving health equity, particularly for underserved populations.</w:t>
      </w:r>
    </w:p>
    <w:p w14:paraId="65FC9426" w14:textId="1DFA52EC" w:rsidR="000D30EA" w:rsidRDefault="000D30EA" w:rsidP="000D30EA">
      <w:pPr>
        <w:rPr>
          <w:rFonts w:ascii="Calibri" w:hAnsi="Calibri" w:cs="Calibri"/>
          <w:sz w:val="22"/>
          <w:szCs w:val="22"/>
        </w:rPr>
      </w:pPr>
      <w:r w:rsidRPr="000D30EA">
        <w:rPr>
          <w:rFonts w:ascii="Calibri" w:hAnsi="Calibri" w:cs="Calibri"/>
          <w:sz w:val="22"/>
          <w:szCs w:val="22"/>
        </w:rPr>
        <w:t xml:space="preserve">You have already encountered my name during the application process, as I’ve been helping to guide </w:t>
      </w:r>
      <w:r>
        <w:rPr>
          <w:rFonts w:ascii="Calibri" w:hAnsi="Calibri" w:cs="Calibri"/>
          <w:sz w:val="22"/>
          <w:szCs w:val="22"/>
        </w:rPr>
        <w:t>all</w:t>
      </w:r>
      <w:r w:rsidRPr="000D30EA">
        <w:rPr>
          <w:rFonts w:ascii="Calibri" w:hAnsi="Calibri" w:cs="Calibri"/>
          <w:sz w:val="22"/>
          <w:szCs w:val="22"/>
        </w:rPr>
        <w:t xml:space="preserve"> of you through that stage. I’ll continue to assist throughout the program, including providing support </w:t>
      </w:r>
      <w:r>
        <w:rPr>
          <w:rFonts w:ascii="Calibri" w:hAnsi="Calibri" w:cs="Calibri"/>
          <w:sz w:val="22"/>
          <w:szCs w:val="22"/>
        </w:rPr>
        <w:t xml:space="preserve">for Danielle and Jennifer </w:t>
      </w:r>
      <w:r w:rsidRPr="000D30EA">
        <w:rPr>
          <w:rFonts w:ascii="Calibri" w:hAnsi="Calibri" w:cs="Calibri"/>
          <w:sz w:val="22"/>
          <w:szCs w:val="22"/>
        </w:rPr>
        <w:t xml:space="preserve">during our Zoom sessions. Toward the end of the training, I’ll also be leading </w:t>
      </w:r>
      <w:r>
        <w:rPr>
          <w:rFonts w:ascii="Calibri" w:hAnsi="Calibri" w:cs="Calibri"/>
          <w:sz w:val="22"/>
          <w:szCs w:val="22"/>
        </w:rPr>
        <w:t xml:space="preserve">a </w:t>
      </w:r>
      <w:r w:rsidRPr="000D30EA">
        <w:rPr>
          <w:rFonts w:ascii="Calibri" w:hAnsi="Calibri" w:cs="Calibri"/>
          <w:sz w:val="22"/>
          <w:szCs w:val="22"/>
        </w:rPr>
        <w:t xml:space="preserve">session on public health emergency preparedness, which is a topic I’m particularly </w:t>
      </w:r>
      <w:r>
        <w:rPr>
          <w:rFonts w:ascii="Calibri" w:hAnsi="Calibri" w:cs="Calibri"/>
          <w:sz w:val="22"/>
          <w:szCs w:val="22"/>
        </w:rPr>
        <w:t>experienced in</w:t>
      </w:r>
      <w:r w:rsidRPr="000D30EA">
        <w:rPr>
          <w:rFonts w:ascii="Calibri" w:hAnsi="Calibri" w:cs="Calibri"/>
          <w:sz w:val="22"/>
          <w:szCs w:val="22"/>
        </w:rPr>
        <w:t>.</w:t>
      </w:r>
    </w:p>
    <w:p w14:paraId="34B1E496" w14:textId="195B4E08" w:rsidR="000D30EA" w:rsidRPr="000D30EA" w:rsidRDefault="000D30EA" w:rsidP="000D30EA">
      <w:pPr>
        <w:rPr>
          <w:rFonts w:ascii="Calibri" w:hAnsi="Calibri" w:cs="Calibri"/>
          <w:sz w:val="22"/>
          <w:szCs w:val="22"/>
        </w:rPr>
      </w:pPr>
      <w:r w:rsidRPr="000D30EA">
        <w:rPr>
          <w:rFonts w:ascii="Calibri" w:hAnsi="Calibri" w:cs="Calibri"/>
          <w:sz w:val="22"/>
          <w:szCs w:val="22"/>
        </w:rPr>
        <w:t>When I’m not working, I enjoy spending time with my wife and our two children, ages 8 and 5. I’m also pursuing my MBA from UW-Eau Claire, which keeps me busy! I look forward to getting to know</w:t>
      </w:r>
      <w:r>
        <w:rPr>
          <w:rFonts w:ascii="Calibri" w:hAnsi="Calibri" w:cs="Calibri"/>
          <w:sz w:val="22"/>
          <w:szCs w:val="22"/>
        </w:rPr>
        <w:t xml:space="preserve"> </w:t>
      </w:r>
      <w:r w:rsidRPr="000D30EA">
        <w:rPr>
          <w:rFonts w:ascii="Calibri" w:hAnsi="Calibri" w:cs="Calibri"/>
          <w:sz w:val="22"/>
          <w:szCs w:val="22"/>
        </w:rPr>
        <w:t>each of you as we learn and grow together throughout this training. I’m confident that your experiences and perspectives will enrich our time together, and I’m here to support you every step of the way.</w:t>
      </w:r>
    </w:p>
    <w:p w14:paraId="5A2AAFF6" w14:textId="77777777" w:rsidR="000D30EA" w:rsidRPr="00416E96" w:rsidRDefault="000D30EA" w:rsidP="000F1740">
      <w:pPr>
        <w:rPr>
          <w:rFonts w:ascii="Calibri" w:hAnsi="Calibri" w:cs="Calibri"/>
          <w:sz w:val="22"/>
          <w:szCs w:val="22"/>
        </w:rPr>
      </w:pPr>
    </w:p>
    <w:sectPr w:rsidR="000D30EA" w:rsidRPr="00416E96">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9B141" w14:textId="77777777" w:rsidR="00E20ACC" w:rsidRDefault="00E20ACC" w:rsidP="00FE2A04">
      <w:pPr>
        <w:spacing w:after="0" w:line="240" w:lineRule="auto"/>
      </w:pPr>
      <w:r>
        <w:separator/>
      </w:r>
    </w:p>
  </w:endnote>
  <w:endnote w:type="continuationSeparator" w:id="0">
    <w:p w14:paraId="2007A876" w14:textId="77777777" w:rsidR="00E20ACC" w:rsidRDefault="00E20ACC" w:rsidP="00FE2A04">
      <w:pPr>
        <w:spacing w:after="0" w:line="240" w:lineRule="auto"/>
      </w:pPr>
      <w:r>
        <w:continuationSeparator/>
      </w:r>
    </w:p>
  </w:endnote>
  <w:endnote w:type="continuationNotice" w:id="1">
    <w:p w14:paraId="1FBFC0DB" w14:textId="77777777" w:rsidR="00E20ACC" w:rsidRDefault="00E20A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tropolis">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21F62" w14:textId="77777777" w:rsidR="00E20ACC" w:rsidRDefault="00E20ACC" w:rsidP="00FE2A04">
      <w:pPr>
        <w:spacing w:after="0" w:line="240" w:lineRule="auto"/>
      </w:pPr>
      <w:r>
        <w:separator/>
      </w:r>
    </w:p>
  </w:footnote>
  <w:footnote w:type="continuationSeparator" w:id="0">
    <w:p w14:paraId="557BF5B9" w14:textId="77777777" w:rsidR="00E20ACC" w:rsidRDefault="00E20ACC" w:rsidP="00FE2A04">
      <w:pPr>
        <w:spacing w:after="0" w:line="240" w:lineRule="auto"/>
      </w:pPr>
      <w:r>
        <w:continuationSeparator/>
      </w:r>
    </w:p>
  </w:footnote>
  <w:footnote w:type="continuationNotice" w:id="1">
    <w:p w14:paraId="6BE68120" w14:textId="77777777" w:rsidR="00E20ACC" w:rsidRDefault="00E20A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6D9C" w14:textId="04596FF5" w:rsidR="00FE2A04" w:rsidRDefault="00FE2A04">
    <w:pPr>
      <w:pStyle w:val="Header"/>
    </w:pPr>
    <w:r>
      <w:rPr>
        <w:rFonts w:ascii="Calibri" w:eastAsia="Times New Roman" w:hAnsi="Calibri" w:cs="Calibri"/>
        <w:b/>
        <w:bCs/>
        <w:noProof/>
        <w:color w:val="4C94D8"/>
        <w:kern w:val="0"/>
        <w:sz w:val="32"/>
        <w:szCs w:val="32"/>
      </w:rPr>
      <w:drawing>
        <wp:anchor distT="0" distB="0" distL="114300" distR="114300" simplePos="0" relativeHeight="251658240" behindDoc="0" locked="0" layoutInCell="1" allowOverlap="1" wp14:anchorId="7628AC51" wp14:editId="46E9CA35">
          <wp:simplePos x="0" y="0"/>
          <wp:positionH relativeFrom="column">
            <wp:posOffset>5295900</wp:posOffset>
          </wp:positionH>
          <wp:positionV relativeFrom="paragraph">
            <wp:posOffset>-327660</wp:posOffset>
          </wp:positionV>
          <wp:extent cx="1371600" cy="783834"/>
          <wp:effectExtent l="0" t="0" r="0" b="0"/>
          <wp:wrapNone/>
          <wp:docPr id="243083116" name="Picture 1" descr="A logo with blue green and white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3116" name="Picture 1" descr="A logo with blue green and white hexag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7838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4810"/>
    <w:multiLevelType w:val="multilevel"/>
    <w:tmpl w:val="9A70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E7917"/>
    <w:multiLevelType w:val="hybridMultilevel"/>
    <w:tmpl w:val="7EB0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462EB"/>
    <w:multiLevelType w:val="multilevel"/>
    <w:tmpl w:val="34F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00D40"/>
    <w:multiLevelType w:val="multilevel"/>
    <w:tmpl w:val="0B38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BB5440"/>
    <w:multiLevelType w:val="hybridMultilevel"/>
    <w:tmpl w:val="A42CAB68"/>
    <w:lvl w:ilvl="0" w:tplc="0546C4B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113F54C3"/>
    <w:multiLevelType w:val="multilevel"/>
    <w:tmpl w:val="0D8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924719"/>
    <w:multiLevelType w:val="multilevel"/>
    <w:tmpl w:val="B9DC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224CF4"/>
    <w:multiLevelType w:val="hybridMultilevel"/>
    <w:tmpl w:val="C0AE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22C46"/>
    <w:multiLevelType w:val="hybridMultilevel"/>
    <w:tmpl w:val="7DAA6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F6750"/>
    <w:multiLevelType w:val="hybridMultilevel"/>
    <w:tmpl w:val="5520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A52B2"/>
    <w:multiLevelType w:val="hybridMultilevel"/>
    <w:tmpl w:val="8DF6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6468B"/>
    <w:multiLevelType w:val="hybridMultilevel"/>
    <w:tmpl w:val="EA68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A5CE0"/>
    <w:multiLevelType w:val="multilevel"/>
    <w:tmpl w:val="B2DC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023937"/>
    <w:multiLevelType w:val="hybridMultilevel"/>
    <w:tmpl w:val="42C4D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BF1266"/>
    <w:multiLevelType w:val="multilevel"/>
    <w:tmpl w:val="1284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727754"/>
    <w:multiLevelType w:val="multilevel"/>
    <w:tmpl w:val="2A28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85751C"/>
    <w:multiLevelType w:val="hybridMultilevel"/>
    <w:tmpl w:val="910617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344FD"/>
    <w:multiLevelType w:val="multilevel"/>
    <w:tmpl w:val="D922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597492"/>
    <w:multiLevelType w:val="multilevel"/>
    <w:tmpl w:val="AAEC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6A7E27"/>
    <w:multiLevelType w:val="multilevel"/>
    <w:tmpl w:val="EFD6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5333A9"/>
    <w:multiLevelType w:val="multilevel"/>
    <w:tmpl w:val="791EF10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AC4BD6"/>
    <w:multiLevelType w:val="multilevel"/>
    <w:tmpl w:val="0EC2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E15D25"/>
    <w:multiLevelType w:val="multilevel"/>
    <w:tmpl w:val="2726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4539DC"/>
    <w:multiLevelType w:val="multilevel"/>
    <w:tmpl w:val="D526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C846BE"/>
    <w:multiLevelType w:val="multilevel"/>
    <w:tmpl w:val="36AA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5E5054"/>
    <w:multiLevelType w:val="hybridMultilevel"/>
    <w:tmpl w:val="DE9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26988"/>
    <w:multiLevelType w:val="hybridMultilevel"/>
    <w:tmpl w:val="BCE8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C4B0D"/>
    <w:multiLevelType w:val="multilevel"/>
    <w:tmpl w:val="10A0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CA1C52"/>
    <w:multiLevelType w:val="multilevel"/>
    <w:tmpl w:val="3C94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2F1CBF"/>
    <w:multiLevelType w:val="hybridMultilevel"/>
    <w:tmpl w:val="103E5E44"/>
    <w:lvl w:ilvl="0" w:tplc="0546C4B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533145C9"/>
    <w:multiLevelType w:val="hybridMultilevel"/>
    <w:tmpl w:val="F52E8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654EF2"/>
    <w:multiLevelType w:val="multilevel"/>
    <w:tmpl w:val="B71E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BC50ED"/>
    <w:multiLevelType w:val="multilevel"/>
    <w:tmpl w:val="C9BE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6A62E7"/>
    <w:multiLevelType w:val="hybridMultilevel"/>
    <w:tmpl w:val="F460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F6B06"/>
    <w:multiLevelType w:val="multilevel"/>
    <w:tmpl w:val="0C3A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3D3457"/>
    <w:multiLevelType w:val="multilevel"/>
    <w:tmpl w:val="48B8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8C300B"/>
    <w:multiLevelType w:val="multilevel"/>
    <w:tmpl w:val="B368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9B03A5"/>
    <w:multiLevelType w:val="multilevel"/>
    <w:tmpl w:val="0F22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6A5EBF"/>
    <w:multiLevelType w:val="hybridMultilevel"/>
    <w:tmpl w:val="23FC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6F2EE0"/>
    <w:multiLevelType w:val="multilevel"/>
    <w:tmpl w:val="F420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3C59C7"/>
    <w:multiLevelType w:val="hybridMultilevel"/>
    <w:tmpl w:val="F3CC8C9E"/>
    <w:lvl w:ilvl="0" w:tplc="0546C4B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5F775E"/>
    <w:multiLevelType w:val="multilevel"/>
    <w:tmpl w:val="6414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38174A"/>
    <w:multiLevelType w:val="multilevel"/>
    <w:tmpl w:val="5530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0522791">
    <w:abstractNumId w:val="36"/>
  </w:num>
  <w:num w:numId="2" w16cid:durableId="1460032811">
    <w:abstractNumId w:val="14"/>
  </w:num>
  <w:num w:numId="3" w16cid:durableId="1389646653">
    <w:abstractNumId w:val="2"/>
  </w:num>
  <w:num w:numId="4" w16cid:durableId="862013427">
    <w:abstractNumId w:val="12"/>
  </w:num>
  <w:num w:numId="5" w16cid:durableId="562569571">
    <w:abstractNumId w:val="19"/>
  </w:num>
  <w:num w:numId="6" w16cid:durableId="1318727539">
    <w:abstractNumId w:val="39"/>
  </w:num>
  <w:num w:numId="7" w16cid:durableId="1307123045">
    <w:abstractNumId w:val="6"/>
  </w:num>
  <w:num w:numId="8" w16cid:durableId="1477410786">
    <w:abstractNumId w:val="18"/>
  </w:num>
  <w:num w:numId="9" w16cid:durableId="1097285533">
    <w:abstractNumId w:val="22"/>
  </w:num>
  <w:num w:numId="10" w16cid:durableId="358090030">
    <w:abstractNumId w:val="17"/>
  </w:num>
  <w:num w:numId="11" w16cid:durableId="623772743">
    <w:abstractNumId w:val="21"/>
  </w:num>
  <w:num w:numId="12" w16cid:durableId="445273771">
    <w:abstractNumId w:val="24"/>
  </w:num>
  <w:num w:numId="13" w16cid:durableId="1059791971">
    <w:abstractNumId w:val="15"/>
  </w:num>
  <w:num w:numId="14" w16cid:durableId="1844397070">
    <w:abstractNumId w:val="35"/>
  </w:num>
  <w:num w:numId="15" w16cid:durableId="1281184045">
    <w:abstractNumId w:val="34"/>
  </w:num>
  <w:num w:numId="16" w16cid:durableId="171648943">
    <w:abstractNumId w:val="5"/>
  </w:num>
  <w:num w:numId="17" w16cid:durableId="1472558778">
    <w:abstractNumId w:val="32"/>
  </w:num>
  <w:num w:numId="18" w16cid:durableId="1120760487">
    <w:abstractNumId w:val="28"/>
  </w:num>
  <w:num w:numId="19" w16cid:durableId="590432985">
    <w:abstractNumId w:val="23"/>
  </w:num>
  <w:num w:numId="20" w16cid:durableId="1001128692">
    <w:abstractNumId w:val="0"/>
  </w:num>
  <w:num w:numId="21" w16cid:durableId="2016178295">
    <w:abstractNumId w:val="42"/>
  </w:num>
  <w:num w:numId="22" w16cid:durableId="1956403691">
    <w:abstractNumId w:val="27"/>
  </w:num>
  <w:num w:numId="23" w16cid:durableId="1307735583">
    <w:abstractNumId w:val="31"/>
  </w:num>
  <w:num w:numId="24" w16cid:durableId="978653261">
    <w:abstractNumId w:val="37"/>
  </w:num>
  <w:num w:numId="25" w16cid:durableId="630595360">
    <w:abstractNumId w:val="3"/>
  </w:num>
  <w:num w:numId="26" w16cid:durableId="284969231">
    <w:abstractNumId w:val="20"/>
  </w:num>
  <w:num w:numId="27" w16cid:durableId="1750350590">
    <w:abstractNumId w:val="41"/>
  </w:num>
  <w:num w:numId="28" w16cid:durableId="2046447130">
    <w:abstractNumId w:val="7"/>
  </w:num>
  <w:num w:numId="29" w16cid:durableId="74743380">
    <w:abstractNumId w:val="25"/>
  </w:num>
  <w:num w:numId="30" w16cid:durableId="1910849335">
    <w:abstractNumId w:val="33"/>
  </w:num>
  <w:num w:numId="31" w16cid:durableId="875775163">
    <w:abstractNumId w:val="1"/>
  </w:num>
  <w:num w:numId="32" w16cid:durableId="483619568">
    <w:abstractNumId w:val="13"/>
  </w:num>
  <w:num w:numId="33" w16cid:durableId="788859525">
    <w:abstractNumId w:val="30"/>
  </w:num>
  <w:num w:numId="34" w16cid:durableId="968710386">
    <w:abstractNumId w:val="8"/>
  </w:num>
  <w:num w:numId="35" w16cid:durableId="1710376921">
    <w:abstractNumId w:val="10"/>
  </w:num>
  <w:num w:numId="36" w16cid:durableId="1373462774">
    <w:abstractNumId w:val="9"/>
  </w:num>
  <w:num w:numId="37" w16cid:durableId="513568393">
    <w:abstractNumId w:val="26"/>
  </w:num>
  <w:num w:numId="38" w16cid:durableId="54469664">
    <w:abstractNumId w:val="11"/>
  </w:num>
  <w:num w:numId="39" w16cid:durableId="1689677410">
    <w:abstractNumId w:val="38"/>
  </w:num>
  <w:num w:numId="40" w16cid:durableId="318850145">
    <w:abstractNumId w:val="4"/>
  </w:num>
  <w:num w:numId="41" w16cid:durableId="803892687">
    <w:abstractNumId w:val="40"/>
  </w:num>
  <w:num w:numId="42" w16cid:durableId="2142916288">
    <w:abstractNumId w:val="29"/>
  </w:num>
  <w:num w:numId="43" w16cid:durableId="10845753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112"/>
    <w:rsid w:val="000874C4"/>
    <w:rsid w:val="000B6252"/>
    <w:rsid w:val="000D30EA"/>
    <w:rsid w:val="000E18B0"/>
    <w:rsid w:val="000F1740"/>
    <w:rsid w:val="000F1BA7"/>
    <w:rsid w:val="00166CCE"/>
    <w:rsid w:val="001D5775"/>
    <w:rsid w:val="001D7B48"/>
    <w:rsid w:val="001E23E1"/>
    <w:rsid w:val="00203EC1"/>
    <w:rsid w:val="002E4424"/>
    <w:rsid w:val="00336443"/>
    <w:rsid w:val="0035795D"/>
    <w:rsid w:val="003E70C0"/>
    <w:rsid w:val="003E7164"/>
    <w:rsid w:val="00401A5B"/>
    <w:rsid w:val="00416E96"/>
    <w:rsid w:val="004D405E"/>
    <w:rsid w:val="00577174"/>
    <w:rsid w:val="005907AC"/>
    <w:rsid w:val="005966E2"/>
    <w:rsid w:val="005B1108"/>
    <w:rsid w:val="00616990"/>
    <w:rsid w:val="0064258B"/>
    <w:rsid w:val="006539FC"/>
    <w:rsid w:val="006821FC"/>
    <w:rsid w:val="00690B9A"/>
    <w:rsid w:val="00706DED"/>
    <w:rsid w:val="0071742D"/>
    <w:rsid w:val="00757A53"/>
    <w:rsid w:val="00792EA8"/>
    <w:rsid w:val="007D1FCB"/>
    <w:rsid w:val="008141BD"/>
    <w:rsid w:val="0083094D"/>
    <w:rsid w:val="00880749"/>
    <w:rsid w:val="008A4DBA"/>
    <w:rsid w:val="008C60E6"/>
    <w:rsid w:val="008D5F05"/>
    <w:rsid w:val="008D7E83"/>
    <w:rsid w:val="008F1802"/>
    <w:rsid w:val="0093341F"/>
    <w:rsid w:val="00995C98"/>
    <w:rsid w:val="009A39AA"/>
    <w:rsid w:val="00A23344"/>
    <w:rsid w:val="00A61102"/>
    <w:rsid w:val="00B419B6"/>
    <w:rsid w:val="00B549BD"/>
    <w:rsid w:val="00B713C5"/>
    <w:rsid w:val="00B72961"/>
    <w:rsid w:val="00BC2C32"/>
    <w:rsid w:val="00D05457"/>
    <w:rsid w:val="00D969B1"/>
    <w:rsid w:val="00D96F6B"/>
    <w:rsid w:val="00DF4112"/>
    <w:rsid w:val="00E077C8"/>
    <w:rsid w:val="00E20ACC"/>
    <w:rsid w:val="00E318AD"/>
    <w:rsid w:val="00E52C6A"/>
    <w:rsid w:val="00EB7612"/>
    <w:rsid w:val="00F2799C"/>
    <w:rsid w:val="00F46A28"/>
    <w:rsid w:val="00F53383"/>
    <w:rsid w:val="00F6018B"/>
    <w:rsid w:val="00FE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64650"/>
  <w15:chartTrackingRefBased/>
  <w15:docId w15:val="{06A86D7C-EB09-4AE2-8335-24934E00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1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41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41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41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1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1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1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1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1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1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1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1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1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1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1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1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1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112"/>
    <w:rPr>
      <w:rFonts w:eastAsiaTheme="majorEastAsia" w:cstheme="majorBidi"/>
      <w:color w:val="272727" w:themeColor="text1" w:themeTint="D8"/>
    </w:rPr>
  </w:style>
  <w:style w:type="paragraph" w:styleId="Title">
    <w:name w:val="Title"/>
    <w:basedOn w:val="Normal"/>
    <w:next w:val="Normal"/>
    <w:link w:val="TitleChar"/>
    <w:uiPriority w:val="10"/>
    <w:qFormat/>
    <w:rsid w:val="00DF41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1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1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1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112"/>
    <w:pPr>
      <w:spacing w:before="160"/>
      <w:jc w:val="center"/>
    </w:pPr>
    <w:rPr>
      <w:i/>
      <w:iCs/>
      <w:color w:val="404040" w:themeColor="text1" w:themeTint="BF"/>
    </w:rPr>
  </w:style>
  <w:style w:type="character" w:customStyle="1" w:styleId="QuoteChar">
    <w:name w:val="Quote Char"/>
    <w:basedOn w:val="DefaultParagraphFont"/>
    <w:link w:val="Quote"/>
    <w:uiPriority w:val="29"/>
    <w:rsid w:val="00DF4112"/>
    <w:rPr>
      <w:i/>
      <w:iCs/>
      <w:color w:val="404040" w:themeColor="text1" w:themeTint="BF"/>
    </w:rPr>
  </w:style>
  <w:style w:type="paragraph" w:styleId="ListParagraph">
    <w:name w:val="List Paragraph"/>
    <w:basedOn w:val="Normal"/>
    <w:uiPriority w:val="34"/>
    <w:qFormat/>
    <w:rsid w:val="00DF4112"/>
    <w:pPr>
      <w:ind w:left="720"/>
      <w:contextualSpacing/>
    </w:pPr>
  </w:style>
  <w:style w:type="character" w:styleId="IntenseEmphasis">
    <w:name w:val="Intense Emphasis"/>
    <w:basedOn w:val="DefaultParagraphFont"/>
    <w:uiPriority w:val="21"/>
    <w:qFormat/>
    <w:rsid w:val="00DF4112"/>
    <w:rPr>
      <w:i/>
      <w:iCs/>
      <w:color w:val="0F4761" w:themeColor="accent1" w:themeShade="BF"/>
    </w:rPr>
  </w:style>
  <w:style w:type="paragraph" w:styleId="IntenseQuote">
    <w:name w:val="Intense Quote"/>
    <w:basedOn w:val="Normal"/>
    <w:next w:val="Normal"/>
    <w:link w:val="IntenseQuoteChar"/>
    <w:uiPriority w:val="30"/>
    <w:qFormat/>
    <w:rsid w:val="00DF41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112"/>
    <w:rPr>
      <w:i/>
      <w:iCs/>
      <w:color w:val="0F4761" w:themeColor="accent1" w:themeShade="BF"/>
    </w:rPr>
  </w:style>
  <w:style w:type="character" w:styleId="IntenseReference">
    <w:name w:val="Intense Reference"/>
    <w:basedOn w:val="DefaultParagraphFont"/>
    <w:uiPriority w:val="32"/>
    <w:qFormat/>
    <w:rsid w:val="00DF4112"/>
    <w:rPr>
      <w:b/>
      <w:bCs/>
      <w:smallCaps/>
      <w:color w:val="0F4761" w:themeColor="accent1" w:themeShade="BF"/>
      <w:spacing w:val="5"/>
    </w:rPr>
  </w:style>
  <w:style w:type="character" w:styleId="CommentReference">
    <w:name w:val="annotation reference"/>
    <w:basedOn w:val="DefaultParagraphFont"/>
    <w:uiPriority w:val="99"/>
    <w:semiHidden/>
    <w:unhideWhenUsed/>
    <w:rsid w:val="00DF4112"/>
    <w:rPr>
      <w:sz w:val="16"/>
      <w:szCs w:val="16"/>
    </w:rPr>
  </w:style>
  <w:style w:type="paragraph" w:styleId="CommentText">
    <w:name w:val="annotation text"/>
    <w:basedOn w:val="Normal"/>
    <w:link w:val="CommentTextChar"/>
    <w:uiPriority w:val="99"/>
    <w:unhideWhenUsed/>
    <w:rsid w:val="00DF4112"/>
    <w:pPr>
      <w:spacing w:line="240" w:lineRule="auto"/>
    </w:pPr>
    <w:rPr>
      <w:sz w:val="20"/>
      <w:szCs w:val="20"/>
    </w:rPr>
  </w:style>
  <w:style w:type="character" w:customStyle="1" w:styleId="CommentTextChar">
    <w:name w:val="Comment Text Char"/>
    <w:basedOn w:val="DefaultParagraphFont"/>
    <w:link w:val="CommentText"/>
    <w:uiPriority w:val="99"/>
    <w:rsid w:val="00DF4112"/>
    <w:rPr>
      <w:sz w:val="20"/>
      <w:szCs w:val="20"/>
    </w:rPr>
  </w:style>
  <w:style w:type="table" w:styleId="TableGrid">
    <w:name w:val="Table Grid"/>
    <w:basedOn w:val="TableNormal"/>
    <w:uiPriority w:val="39"/>
    <w:rsid w:val="00757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C6A"/>
    <w:rPr>
      <w:color w:val="467886" w:themeColor="hyperlink"/>
      <w:u w:val="single"/>
    </w:rPr>
  </w:style>
  <w:style w:type="character" w:styleId="UnresolvedMention">
    <w:name w:val="Unresolved Mention"/>
    <w:basedOn w:val="DefaultParagraphFont"/>
    <w:uiPriority w:val="99"/>
    <w:semiHidden/>
    <w:unhideWhenUsed/>
    <w:rsid w:val="00E52C6A"/>
    <w:rPr>
      <w:color w:val="605E5C"/>
      <w:shd w:val="clear" w:color="auto" w:fill="E1DFDD"/>
    </w:rPr>
  </w:style>
  <w:style w:type="paragraph" w:styleId="NormalWeb">
    <w:name w:val="Normal (Web)"/>
    <w:basedOn w:val="Normal"/>
    <w:uiPriority w:val="99"/>
    <w:semiHidden/>
    <w:unhideWhenUsed/>
    <w:rsid w:val="008D7E83"/>
    <w:rPr>
      <w:rFonts w:ascii="Times New Roman" w:hAnsi="Times New Roman" w:cs="Times New Roman"/>
    </w:rPr>
  </w:style>
  <w:style w:type="paragraph" w:styleId="Header">
    <w:name w:val="header"/>
    <w:basedOn w:val="Normal"/>
    <w:link w:val="HeaderChar"/>
    <w:uiPriority w:val="99"/>
    <w:unhideWhenUsed/>
    <w:rsid w:val="00FE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A04"/>
  </w:style>
  <w:style w:type="paragraph" w:styleId="Footer">
    <w:name w:val="footer"/>
    <w:basedOn w:val="Normal"/>
    <w:link w:val="FooterChar"/>
    <w:uiPriority w:val="99"/>
    <w:unhideWhenUsed/>
    <w:rsid w:val="00FE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780">
      <w:bodyDiv w:val="1"/>
      <w:marLeft w:val="0"/>
      <w:marRight w:val="0"/>
      <w:marTop w:val="0"/>
      <w:marBottom w:val="0"/>
      <w:divBdr>
        <w:top w:val="none" w:sz="0" w:space="0" w:color="auto"/>
        <w:left w:val="none" w:sz="0" w:space="0" w:color="auto"/>
        <w:bottom w:val="none" w:sz="0" w:space="0" w:color="auto"/>
        <w:right w:val="none" w:sz="0" w:space="0" w:color="auto"/>
      </w:divBdr>
    </w:div>
    <w:div w:id="199326397">
      <w:bodyDiv w:val="1"/>
      <w:marLeft w:val="0"/>
      <w:marRight w:val="0"/>
      <w:marTop w:val="0"/>
      <w:marBottom w:val="0"/>
      <w:divBdr>
        <w:top w:val="none" w:sz="0" w:space="0" w:color="auto"/>
        <w:left w:val="none" w:sz="0" w:space="0" w:color="auto"/>
        <w:bottom w:val="none" w:sz="0" w:space="0" w:color="auto"/>
        <w:right w:val="none" w:sz="0" w:space="0" w:color="auto"/>
      </w:divBdr>
    </w:div>
    <w:div w:id="220604923">
      <w:bodyDiv w:val="1"/>
      <w:marLeft w:val="0"/>
      <w:marRight w:val="0"/>
      <w:marTop w:val="0"/>
      <w:marBottom w:val="0"/>
      <w:divBdr>
        <w:top w:val="none" w:sz="0" w:space="0" w:color="auto"/>
        <w:left w:val="none" w:sz="0" w:space="0" w:color="auto"/>
        <w:bottom w:val="none" w:sz="0" w:space="0" w:color="auto"/>
        <w:right w:val="none" w:sz="0" w:space="0" w:color="auto"/>
      </w:divBdr>
      <w:divsChild>
        <w:div w:id="1265191796">
          <w:marLeft w:val="0"/>
          <w:marRight w:val="0"/>
          <w:marTop w:val="0"/>
          <w:marBottom w:val="0"/>
          <w:divBdr>
            <w:top w:val="none" w:sz="0" w:space="0" w:color="auto"/>
            <w:left w:val="none" w:sz="0" w:space="0" w:color="auto"/>
            <w:bottom w:val="none" w:sz="0" w:space="0" w:color="auto"/>
            <w:right w:val="none" w:sz="0" w:space="0" w:color="auto"/>
          </w:divBdr>
        </w:div>
        <w:div w:id="1212034611">
          <w:marLeft w:val="0"/>
          <w:marRight w:val="0"/>
          <w:marTop w:val="0"/>
          <w:marBottom w:val="0"/>
          <w:divBdr>
            <w:top w:val="none" w:sz="0" w:space="0" w:color="auto"/>
            <w:left w:val="none" w:sz="0" w:space="0" w:color="auto"/>
            <w:bottom w:val="none" w:sz="0" w:space="0" w:color="auto"/>
            <w:right w:val="none" w:sz="0" w:space="0" w:color="auto"/>
          </w:divBdr>
        </w:div>
        <w:div w:id="2020503821">
          <w:marLeft w:val="0"/>
          <w:marRight w:val="0"/>
          <w:marTop w:val="0"/>
          <w:marBottom w:val="0"/>
          <w:divBdr>
            <w:top w:val="none" w:sz="0" w:space="0" w:color="auto"/>
            <w:left w:val="none" w:sz="0" w:space="0" w:color="auto"/>
            <w:bottom w:val="none" w:sz="0" w:space="0" w:color="auto"/>
            <w:right w:val="none" w:sz="0" w:space="0" w:color="auto"/>
          </w:divBdr>
        </w:div>
        <w:div w:id="475025970">
          <w:marLeft w:val="0"/>
          <w:marRight w:val="0"/>
          <w:marTop w:val="0"/>
          <w:marBottom w:val="0"/>
          <w:divBdr>
            <w:top w:val="none" w:sz="0" w:space="0" w:color="auto"/>
            <w:left w:val="none" w:sz="0" w:space="0" w:color="auto"/>
            <w:bottom w:val="none" w:sz="0" w:space="0" w:color="auto"/>
            <w:right w:val="none" w:sz="0" w:space="0" w:color="auto"/>
          </w:divBdr>
        </w:div>
      </w:divsChild>
    </w:div>
    <w:div w:id="353117941">
      <w:bodyDiv w:val="1"/>
      <w:marLeft w:val="0"/>
      <w:marRight w:val="0"/>
      <w:marTop w:val="0"/>
      <w:marBottom w:val="0"/>
      <w:divBdr>
        <w:top w:val="none" w:sz="0" w:space="0" w:color="auto"/>
        <w:left w:val="none" w:sz="0" w:space="0" w:color="auto"/>
        <w:bottom w:val="none" w:sz="0" w:space="0" w:color="auto"/>
        <w:right w:val="none" w:sz="0" w:space="0" w:color="auto"/>
      </w:divBdr>
    </w:div>
    <w:div w:id="427821952">
      <w:bodyDiv w:val="1"/>
      <w:marLeft w:val="0"/>
      <w:marRight w:val="0"/>
      <w:marTop w:val="0"/>
      <w:marBottom w:val="0"/>
      <w:divBdr>
        <w:top w:val="none" w:sz="0" w:space="0" w:color="auto"/>
        <w:left w:val="none" w:sz="0" w:space="0" w:color="auto"/>
        <w:bottom w:val="none" w:sz="0" w:space="0" w:color="auto"/>
        <w:right w:val="none" w:sz="0" w:space="0" w:color="auto"/>
      </w:divBdr>
      <w:divsChild>
        <w:div w:id="1000699525">
          <w:marLeft w:val="0"/>
          <w:marRight w:val="0"/>
          <w:marTop w:val="0"/>
          <w:marBottom w:val="0"/>
          <w:divBdr>
            <w:top w:val="none" w:sz="0" w:space="0" w:color="auto"/>
            <w:left w:val="none" w:sz="0" w:space="0" w:color="auto"/>
            <w:bottom w:val="none" w:sz="0" w:space="0" w:color="auto"/>
            <w:right w:val="none" w:sz="0" w:space="0" w:color="auto"/>
          </w:divBdr>
        </w:div>
        <w:div w:id="1922593277">
          <w:marLeft w:val="0"/>
          <w:marRight w:val="0"/>
          <w:marTop w:val="0"/>
          <w:marBottom w:val="0"/>
          <w:divBdr>
            <w:top w:val="none" w:sz="0" w:space="0" w:color="auto"/>
            <w:left w:val="none" w:sz="0" w:space="0" w:color="auto"/>
            <w:bottom w:val="none" w:sz="0" w:space="0" w:color="auto"/>
            <w:right w:val="none" w:sz="0" w:space="0" w:color="auto"/>
          </w:divBdr>
        </w:div>
        <w:div w:id="401485629">
          <w:marLeft w:val="0"/>
          <w:marRight w:val="0"/>
          <w:marTop w:val="0"/>
          <w:marBottom w:val="0"/>
          <w:divBdr>
            <w:top w:val="none" w:sz="0" w:space="0" w:color="auto"/>
            <w:left w:val="none" w:sz="0" w:space="0" w:color="auto"/>
            <w:bottom w:val="none" w:sz="0" w:space="0" w:color="auto"/>
            <w:right w:val="none" w:sz="0" w:space="0" w:color="auto"/>
          </w:divBdr>
        </w:div>
        <w:div w:id="980113826">
          <w:marLeft w:val="0"/>
          <w:marRight w:val="0"/>
          <w:marTop w:val="0"/>
          <w:marBottom w:val="0"/>
          <w:divBdr>
            <w:top w:val="none" w:sz="0" w:space="0" w:color="auto"/>
            <w:left w:val="none" w:sz="0" w:space="0" w:color="auto"/>
            <w:bottom w:val="none" w:sz="0" w:space="0" w:color="auto"/>
            <w:right w:val="none" w:sz="0" w:space="0" w:color="auto"/>
          </w:divBdr>
        </w:div>
      </w:divsChild>
    </w:div>
    <w:div w:id="564755397">
      <w:bodyDiv w:val="1"/>
      <w:marLeft w:val="0"/>
      <w:marRight w:val="0"/>
      <w:marTop w:val="0"/>
      <w:marBottom w:val="0"/>
      <w:divBdr>
        <w:top w:val="none" w:sz="0" w:space="0" w:color="auto"/>
        <w:left w:val="none" w:sz="0" w:space="0" w:color="auto"/>
        <w:bottom w:val="none" w:sz="0" w:space="0" w:color="auto"/>
        <w:right w:val="none" w:sz="0" w:space="0" w:color="auto"/>
      </w:divBdr>
    </w:div>
    <w:div w:id="624970372">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1145321658">
      <w:bodyDiv w:val="1"/>
      <w:marLeft w:val="0"/>
      <w:marRight w:val="0"/>
      <w:marTop w:val="0"/>
      <w:marBottom w:val="0"/>
      <w:divBdr>
        <w:top w:val="none" w:sz="0" w:space="0" w:color="auto"/>
        <w:left w:val="none" w:sz="0" w:space="0" w:color="auto"/>
        <w:bottom w:val="none" w:sz="0" w:space="0" w:color="auto"/>
        <w:right w:val="none" w:sz="0" w:space="0" w:color="auto"/>
      </w:divBdr>
    </w:div>
    <w:div w:id="1218316012">
      <w:bodyDiv w:val="1"/>
      <w:marLeft w:val="0"/>
      <w:marRight w:val="0"/>
      <w:marTop w:val="0"/>
      <w:marBottom w:val="0"/>
      <w:divBdr>
        <w:top w:val="none" w:sz="0" w:space="0" w:color="auto"/>
        <w:left w:val="none" w:sz="0" w:space="0" w:color="auto"/>
        <w:bottom w:val="none" w:sz="0" w:space="0" w:color="auto"/>
        <w:right w:val="none" w:sz="0" w:space="0" w:color="auto"/>
      </w:divBdr>
      <w:divsChild>
        <w:div w:id="117261378">
          <w:marLeft w:val="0"/>
          <w:marRight w:val="0"/>
          <w:marTop w:val="0"/>
          <w:marBottom w:val="0"/>
          <w:divBdr>
            <w:top w:val="none" w:sz="0" w:space="0" w:color="auto"/>
            <w:left w:val="none" w:sz="0" w:space="0" w:color="auto"/>
            <w:bottom w:val="none" w:sz="0" w:space="0" w:color="auto"/>
            <w:right w:val="none" w:sz="0" w:space="0" w:color="auto"/>
          </w:divBdr>
        </w:div>
        <w:div w:id="695235183">
          <w:marLeft w:val="0"/>
          <w:marRight w:val="0"/>
          <w:marTop w:val="0"/>
          <w:marBottom w:val="0"/>
          <w:divBdr>
            <w:top w:val="none" w:sz="0" w:space="0" w:color="auto"/>
            <w:left w:val="none" w:sz="0" w:space="0" w:color="auto"/>
            <w:bottom w:val="none" w:sz="0" w:space="0" w:color="auto"/>
            <w:right w:val="none" w:sz="0" w:space="0" w:color="auto"/>
          </w:divBdr>
        </w:div>
        <w:div w:id="937565747">
          <w:marLeft w:val="0"/>
          <w:marRight w:val="0"/>
          <w:marTop w:val="0"/>
          <w:marBottom w:val="0"/>
          <w:divBdr>
            <w:top w:val="none" w:sz="0" w:space="0" w:color="auto"/>
            <w:left w:val="none" w:sz="0" w:space="0" w:color="auto"/>
            <w:bottom w:val="none" w:sz="0" w:space="0" w:color="auto"/>
            <w:right w:val="none" w:sz="0" w:space="0" w:color="auto"/>
          </w:divBdr>
        </w:div>
        <w:div w:id="495650403">
          <w:marLeft w:val="0"/>
          <w:marRight w:val="0"/>
          <w:marTop w:val="0"/>
          <w:marBottom w:val="0"/>
          <w:divBdr>
            <w:top w:val="none" w:sz="0" w:space="0" w:color="auto"/>
            <w:left w:val="none" w:sz="0" w:space="0" w:color="auto"/>
            <w:bottom w:val="none" w:sz="0" w:space="0" w:color="auto"/>
            <w:right w:val="none" w:sz="0" w:space="0" w:color="auto"/>
          </w:divBdr>
        </w:div>
      </w:divsChild>
    </w:div>
    <w:div w:id="147995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3project.org/about" TargetMode="External"/><Relationship Id="rId18" Type="http://schemas.openxmlformats.org/officeDocument/2006/relationships/image" Target="media/image2.jpeg"/><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anewberry@gruw.org" TargetMode="External"/><Relationship Id="rId7" Type="http://schemas.openxmlformats.org/officeDocument/2006/relationships/settings" Target="settings.xml"/><Relationship Id="rId12" Type="http://schemas.openxmlformats.org/officeDocument/2006/relationships/hyperlink" Target="mailto:jroberts@gruw.org" TargetMode="External"/><Relationship Id="rId17" Type="http://schemas.openxmlformats.org/officeDocument/2006/relationships/image" Target="media/image1.jpeg"/><Relationship Id="rId25" Type="http://schemas.openxmlformats.org/officeDocument/2006/relationships/hyperlink" Target="mailto:jroberts@gruw.org" TargetMode="External"/><Relationship Id="rId2" Type="http://schemas.openxmlformats.org/officeDocument/2006/relationships/customXml" Target="../customXml/item2.xml"/><Relationship Id="rId16" Type="http://schemas.openxmlformats.org/officeDocument/2006/relationships/hyperlink" Target="https://www.irs.gov/pub/irs-pdf/fw9.pdf" TargetMode="External"/><Relationship Id="rId20" Type="http://schemas.openxmlformats.org/officeDocument/2006/relationships/hyperlink" Target="mailto:anewberry@gruw.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krozel@gruw.org" TargetMode="External"/><Relationship Id="rId24" Type="http://schemas.openxmlformats.org/officeDocument/2006/relationships/hyperlink" Target="mailto:dkrozel@gruw.org" TargetMode="External"/><Relationship Id="rId5" Type="http://schemas.openxmlformats.org/officeDocument/2006/relationships/numbering" Target="numbering.xml"/><Relationship Id="rId15" Type="http://schemas.openxmlformats.org/officeDocument/2006/relationships/hyperlink" Target="https://www.uscis.gov/sites/default/files/document/forms/i-9.pdf" TargetMode="External"/><Relationship Id="rId23" Type="http://schemas.openxmlformats.org/officeDocument/2006/relationships/hyperlink" Target="mailto:anewberry@gruw.org"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mailto:anewberry@gruw.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ining.ccspathways.com/learn/signin" TargetMode="External"/><Relationship Id="rId22" Type="http://schemas.openxmlformats.org/officeDocument/2006/relationships/hyperlink" Target="mailto:anewberry@gruw.org" TargetMode="External"/><Relationship Id="rId27" Type="http://schemas.openxmlformats.org/officeDocument/2006/relationships/image" Target="media/image4.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DD3ABCAF88A84DAE3C9160DA7A624A" ma:contentTypeVersion="15" ma:contentTypeDescription="Create a new document." ma:contentTypeScope="" ma:versionID="3966295def27cf2af1337d5706731784">
  <xsd:schema xmlns:xsd="http://www.w3.org/2001/XMLSchema" xmlns:xs="http://www.w3.org/2001/XMLSchema" xmlns:p="http://schemas.microsoft.com/office/2006/metadata/properties" xmlns:ns2="d605856e-8d86-424c-9393-16634a1a3bfe" xmlns:ns3="5ce3ca05-1ebd-43ac-a94f-49947c647bb2" targetNamespace="http://schemas.microsoft.com/office/2006/metadata/properties" ma:root="true" ma:fieldsID="57182aa07a51c80a34e9056b9bafaa6c" ns2:_="" ns3:_="">
    <xsd:import namespace="d605856e-8d86-424c-9393-16634a1a3bfe"/>
    <xsd:import namespace="5ce3ca05-1ebd-43ac-a94f-49947c647b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5856e-8d86-424c-9393-16634a1a3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ab2162-8b3d-4f68-bbdb-63110ff8add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3ca05-1ebd-43ac-a94f-49947c647b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2aa3b-a894-492c-b006-3649567ae5dd}" ma:internalName="TaxCatchAll" ma:showField="CatchAllData" ma:web="5ce3ca05-1ebd-43ac-a94f-49947c647bb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05856e-8d86-424c-9393-16634a1a3bfe">
      <Terms xmlns="http://schemas.microsoft.com/office/infopath/2007/PartnerControls"/>
    </lcf76f155ced4ddcb4097134ff3c332f>
    <TaxCatchAll xmlns="5ce3ca05-1ebd-43ac-a94f-49947c647bb2" xsi:nil="true"/>
  </documentManagement>
</p:properties>
</file>

<file path=customXml/itemProps1.xml><?xml version="1.0" encoding="utf-8"?>
<ds:datastoreItem xmlns:ds="http://schemas.openxmlformats.org/officeDocument/2006/customXml" ds:itemID="{20FA607F-7970-4CD8-8756-8339261E0CA1}">
  <ds:schemaRefs>
    <ds:schemaRef ds:uri="http://schemas.microsoft.com/sharepoint/v3/contenttype/forms"/>
  </ds:schemaRefs>
</ds:datastoreItem>
</file>

<file path=customXml/itemProps2.xml><?xml version="1.0" encoding="utf-8"?>
<ds:datastoreItem xmlns:ds="http://schemas.openxmlformats.org/officeDocument/2006/customXml" ds:itemID="{4EDAE8C4-4C22-4464-8378-CF58FAC81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5856e-8d86-424c-9393-16634a1a3bfe"/>
    <ds:schemaRef ds:uri="5ce3ca05-1ebd-43ac-a94f-49947c647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22DAE6-CC96-4B54-810D-91251DD246C6}">
  <ds:schemaRefs>
    <ds:schemaRef ds:uri="http://schemas.openxmlformats.org/officeDocument/2006/bibliography"/>
  </ds:schemaRefs>
</ds:datastoreItem>
</file>

<file path=customXml/itemProps4.xml><?xml version="1.0" encoding="utf-8"?>
<ds:datastoreItem xmlns:ds="http://schemas.openxmlformats.org/officeDocument/2006/customXml" ds:itemID="{B9EDBF9F-F04D-4546-9BC5-0AED152DAD31}">
  <ds:schemaRefs>
    <ds:schemaRef ds:uri="http://schemas.microsoft.com/office/2006/metadata/properties"/>
    <ds:schemaRef ds:uri="http://schemas.microsoft.com/office/infopath/2007/PartnerControls"/>
    <ds:schemaRef ds:uri="d605856e-8d86-424c-9393-16634a1a3bfe"/>
    <ds:schemaRef ds:uri="5ce3ca05-1ebd-43ac-a94f-49947c647bb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2748</Words>
  <Characters>15154</Characters>
  <Application>Microsoft Office Word</Application>
  <DocSecurity>0</DocSecurity>
  <Lines>338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Newberry</dc:creator>
  <cp:keywords/>
  <dc:description/>
  <cp:lastModifiedBy>Aron Newberry</cp:lastModifiedBy>
  <cp:revision>2</cp:revision>
  <cp:lastPrinted>2024-10-01T17:10:00Z</cp:lastPrinted>
  <dcterms:created xsi:type="dcterms:W3CDTF">2025-01-17T17:10:00Z</dcterms:created>
  <dcterms:modified xsi:type="dcterms:W3CDTF">2025-01-17T17:10:00Z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41ba8018-84b6-4b0d-b186-bf80c4c9a39e</vt:lpwstr>
  </property>
  <property fmtid="{D5CDD505-2E9C-101B-9397-08002B2CF9AE}" pid="3" name="ContentTypeId">
    <vt:lpwstr>0x010100EDDD3ABCAF88A84DAE3C9160DA7A624A</vt:lpwstr>
  </property>
  <property fmtid="{D5CDD505-2E9C-101B-9397-08002B2CF9AE}" pid="4" name="MediaServiceImageTags">
    <vt:lpwstr/>
  </property>
</Properties>
</file>