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F2FE43" w14:textId="77777777" w:rsidR="00FE1DC3" w:rsidRPr="00FE1DC3" w:rsidRDefault="00FE1DC3" w:rsidP="00FE1DC3">
      <w:pPr>
        <w:tabs>
          <w:tab w:val="end" w:pos="535.50pt"/>
        </w:tabs>
        <w:rPr>
          <w:rFonts w:ascii="Arial" w:hAnsi="Arial" w:cs="Arial"/>
          <w:sz w:val="18"/>
        </w:rPr>
      </w:pPr>
      <w:r w:rsidRPr="00FE1DC3">
        <w:rPr>
          <w:rFonts w:ascii="Arial" w:hAnsi="Arial" w:cs="Arial"/>
          <w:sz w:val="18"/>
        </w:rPr>
        <w:t>Department of Workforce Development</w:t>
      </w:r>
      <w:r w:rsidRPr="00FE1DC3">
        <w:rPr>
          <w:rFonts w:ascii="Arial" w:hAnsi="Arial" w:cs="Arial"/>
          <w:sz w:val="18"/>
        </w:rPr>
        <w:tab/>
        <w:t>State of Wisconsin</w:t>
      </w:r>
    </w:p>
    <w:p w14:paraId="4D114AB3" w14:textId="77777777" w:rsidR="00FE1DC3" w:rsidRPr="00FE1DC3" w:rsidRDefault="00FE1DC3" w:rsidP="00FE1DC3">
      <w:pPr>
        <w:tabs>
          <w:tab w:val="end" w:pos="504pt"/>
        </w:tabs>
        <w:rPr>
          <w:rFonts w:ascii="Arial" w:hAnsi="Arial" w:cs="Arial"/>
          <w:sz w:val="18"/>
        </w:rPr>
      </w:pPr>
      <w:r w:rsidRPr="00FE1DC3">
        <w:rPr>
          <w:rFonts w:ascii="Arial" w:hAnsi="Arial" w:cs="Arial"/>
          <w:sz w:val="18"/>
        </w:rPr>
        <w:t>Division of Vocational Rehabilitation</w:t>
      </w:r>
    </w:p>
    <w:p w14:paraId="5624258A" w14:textId="77777777" w:rsidR="00BF2DD5" w:rsidRPr="00DB2F06" w:rsidRDefault="00BF2DD5" w:rsidP="006761FC">
      <w:pPr>
        <w:spacing w:before="6pt" w:after="6pt"/>
        <w:jc w:val="center"/>
        <w:rPr>
          <w:rFonts w:ascii="Arial" w:hAnsi="Arial" w:cs="Arial"/>
          <w:color w:val="000000"/>
          <w:sz w:val="32"/>
          <w:szCs w:val="32"/>
        </w:rPr>
      </w:pPr>
      <w:r w:rsidRPr="00DB2F06">
        <w:rPr>
          <w:rFonts w:ascii="Arial" w:hAnsi="Arial" w:cs="Arial"/>
          <w:color w:val="000000"/>
          <w:sz w:val="28"/>
          <w:szCs w:val="28"/>
        </w:rPr>
        <w:t xml:space="preserve">Exception </w:t>
      </w:r>
      <w:r w:rsidR="000A63F4">
        <w:rPr>
          <w:rFonts w:ascii="Arial" w:hAnsi="Arial" w:cs="Arial"/>
          <w:color w:val="000000"/>
          <w:sz w:val="28"/>
          <w:szCs w:val="28"/>
        </w:rPr>
        <w:t>Request/</w:t>
      </w:r>
      <w:r w:rsidRPr="00DB2F06">
        <w:rPr>
          <w:rFonts w:ascii="Arial" w:hAnsi="Arial" w:cs="Arial"/>
          <w:color w:val="000000"/>
          <w:sz w:val="28"/>
          <w:szCs w:val="28"/>
        </w:rPr>
        <w:t>Process</w:t>
      </w:r>
    </w:p>
    <w:p w14:paraId="2DEFFDCF" w14:textId="1888229A" w:rsidR="00592A0A" w:rsidRDefault="00592A0A" w:rsidP="00592A0A">
      <w:pPr>
        <w:rPr>
          <w:rFonts w:ascii="Arial" w:hAnsi="Arial" w:cs="Arial"/>
          <w:color w:val="000000"/>
        </w:rPr>
      </w:pPr>
      <w:r w:rsidRPr="00AD58D8">
        <w:rPr>
          <w:rFonts w:ascii="Arial" w:hAnsi="Arial" w:cs="Arial"/>
        </w:rPr>
        <w:t xml:space="preserve">This form is used to request approval for a purchase or service that exceeds the </w:t>
      </w:r>
      <w:r w:rsidR="00F27412">
        <w:rPr>
          <w:rFonts w:ascii="Arial" w:hAnsi="Arial" w:cs="Arial"/>
        </w:rPr>
        <w:t>guidelines</w:t>
      </w:r>
      <w:r w:rsidRPr="00AD58D8">
        <w:rPr>
          <w:rFonts w:ascii="Arial" w:hAnsi="Arial" w:cs="Arial"/>
        </w:rPr>
        <w:t xml:space="preserve"> established by </w:t>
      </w:r>
      <w:r w:rsidR="009E102F">
        <w:rPr>
          <w:rFonts w:ascii="Arial" w:hAnsi="Arial" w:cs="Arial"/>
        </w:rPr>
        <w:t xml:space="preserve">DVR </w:t>
      </w:r>
      <w:r w:rsidR="00C80110" w:rsidRPr="00AD58D8">
        <w:rPr>
          <w:rFonts w:ascii="Arial" w:hAnsi="Arial" w:cs="Arial"/>
        </w:rPr>
        <w:t xml:space="preserve">policies, procedures, or </w:t>
      </w:r>
      <w:r w:rsidRPr="00AD58D8">
        <w:rPr>
          <w:rFonts w:ascii="Arial" w:hAnsi="Arial" w:cs="Arial"/>
        </w:rPr>
        <w:t>fee schedules.</w:t>
      </w:r>
      <w:r w:rsidR="00AD58D8" w:rsidRPr="00AD58D8">
        <w:rPr>
          <w:rFonts w:ascii="Arial" w:hAnsi="Arial" w:cs="Arial"/>
          <w:color w:val="000000"/>
        </w:rPr>
        <w:t xml:space="preserve"> </w:t>
      </w:r>
      <w:r w:rsidR="009E102F">
        <w:rPr>
          <w:rFonts w:ascii="Arial" w:hAnsi="Arial" w:cs="Arial"/>
          <w:color w:val="000000"/>
        </w:rPr>
        <w:t>W</w:t>
      </w:r>
      <w:r w:rsidR="009E102F" w:rsidRPr="00AD58D8">
        <w:rPr>
          <w:rFonts w:ascii="Arial" w:hAnsi="Arial" w:cs="Arial"/>
          <w:color w:val="000000"/>
        </w:rPr>
        <w:t xml:space="preserve">ithin ten (10) business days of </w:t>
      </w:r>
      <w:r w:rsidR="009E102F">
        <w:rPr>
          <w:rFonts w:ascii="Arial" w:hAnsi="Arial" w:cs="Arial"/>
          <w:color w:val="000000"/>
        </w:rPr>
        <w:t xml:space="preserve">a Consumer submitting an exception request, DVR </w:t>
      </w:r>
      <w:r w:rsidR="009E102F" w:rsidRPr="009E102F">
        <w:rPr>
          <w:rFonts w:ascii="Arial" w:hAnsi="Arial" w:cs="Arial"/>
          <w:color w:val="000000"/>
        </w:rPr>
        <w:t>must review</w:t>
      </w:r>
      <w:r w:rsidR="009E102F">
        <w:rPr>
          <w:rFonts w:ascii="Arial" w:hAnsi="Arial" w:cs="Arial"/>
          <w:color w:val="000000"/>
        </w:rPr>
        <w:t xml:space="preserve"> the request and provide</w:t>
      </w:r>
      <w:r w:rsidR="00E505DA">
        <w:rPr>
          <w:rFonts w:ascii="Arial" w:hAnsi="Arial" w:cs="Arial"/>
          <w:color w:val="000000"/>
        </w:rPr>
        <w:t xml:space="preserve"> the Consumer</w:t>
      </w:r>
      <w:r w:rsidR="009E102F" w:rsidRPr="009E102F">
        <w:rPr>
          <w:rFonts w:ascii="Arial" w:hAnsi="Arial" w:cs="Arial"/>
          <w:color w:val="000000"/>
        </w:rPr>
        <w:t xml:space="preserve"> a written decision</w:t>
      </w:r>
      <w:r w:rsidR="00E505DA">
        <w:rPr>
          <w:rFonts w:ascii="Arial" w:hAnsi="Arial" w:cs="Arial"/>
          <w:color w:val="000000"/>
        </w:rPr>
        <w:t>,</w:t>
      </w:r>
      <w:r w:rsidR="009E102F">
        <w:rPr>
          <w:rFonts w:ascii="Arial" w:hAnsi="Arial" w:cs="Arial"/>
          <w:color w:val="000000"/>
        </w:rPr>
        <w:t xml:space="preserve"> including </w:t>
      </w:r>
      <w:r w:rsidR="009E102F" w:rsidRPr="009E102F">
        <w:rPr>
          <w:rFonts w:ascii="Arial" w:hAnsi="Arial" w:cs="Arial"/>
          <w:color w:val="000000"/>
        </w:rPr>
        <w:t>appeal rights</w:t>
      </w:r>
      <w:r w:rsidR="009E102F">
        <w:rPr>
          <w:rFonts w:ascii="Arial" w:hAnsi="Arial" w:cs="Arial"/>
          <w:color w:val="000000"/>
        </w:rPr>
        <w:t xml:space="preserve"> information</w:t>
      </w:r>
      <w:r w:rsidRPr="00AD58D8">
        <w:rPr>
          <w:rFonts w:ascii="Arial" w:hAnsi="Arial" w:cs="Arial"/>
          <w:color w:val="000000"/>
        </w:rPr>
        <w:t>.</w:t>
      </w:r>
    </w:p>
    <w:p w14:paraId="1E66400C" w14:textId="73C17F90" w:rsidR="006761FC" w:rsidRPr="006761FC" w:rsidRDefault="006761FC" w:rsidP="006761FC">
      <w:pPr>
        <w:spacing w:before="6pt" w:after="6pt"/>
        <w:rPr>
          <w:rFonts w:ascii="Arial" w:hAnsi="Arial" w:cs="Arial"/>
        </w:rPr>
      </w:pPr>
      <w:r w:rsidRPr="006761FC">
        <w:rPr>
          <w:rFonts w:ascii="Arial" w:hAnsi="Arial" w:cs="Arial"/>
        </w:rPr>
        <w:t>Completing this form is voluntary, but not providing this information may result in service delays.</w:t>
      </w:r>
      <w:r>
        <w:rPr>
          <w:rFonts w:ascii="Arial" w:hAnsi="Arial" w:cs="Arial"/>
        </w:rPr>
        <w:t xml:space="preserve"> </w:t>
      </w:r>
      <w:r w:rsidRPr="006761FC">
        <w:rPr>
          <w:rFonts w:ascii="Arial" w:hAnsi="Arial" w:cs="Arial"/>
        </w:rPr>
        <w:t>Information collected may be used for administration of the VR program, coordination of services, and other purposes.  </w:t>
      </w:r>
    </w:p>
    <w:tbl>
      <w:tblPr>
        <w:tblW w:w="539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596"/>
        <w:gridCol w:w="3595"/>
        <w:gridCol w:w="3599"/>
      </w:tblGrid>
      <w:tr w:rsidR="005D076C" w:rsidRPr="00BB5ED4" w14:paraId="60FB2271" w14:textId="77777777" w:rsidTr="006761FC">
        <w:tc>
          <w:tcPr>
            <w:tcW w:w="179.80pt" w:type="dxa"/>
            <w:shd w:val="clear" w:color="auto" w:fill="auto"/>
          </w:tcPr>
          <w:p w14:paraId="7BA5E376" w14:textId="77777777" w:rsidR="005D076C" w:rsidRPr="00BB5ED4" w:rsidRDefault="005D076C" w:rsidP="00BB5ED4">
            <w:pPr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t>Consumer</w:t>
            </w:r>
            <w:r w:rsidR="00AD1169" w:rsidRPr="00BB5ED4">
              <w:rPr>
                <w:rFonts w:ascii="Arial" w:hAnsi="Arial" w:cs="Arial"/>
                <w:color w:val="000000"/>
              </w:rPr>
              <w:t xml:space="preserve"> Name</w:t>
            </w:r>
          </w:p>
          <w:p w14:paraId="2614265F" w14:textId="77777777" w:rsidR="00AD1169" w:rsidRPr="00BB5ED4" w:rsidRDefault="00592A0A" w:rsidP="00BB5ED4">
            <w:pPr>
              <w:spacing w:after="3p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9.75pt" w:type="dxa"/>
            <w:shd w:val="clear" w:color="auto" w:fill="auto"/>
          </w:tcPr>
          <w:p w14:paraId="6E10D1C4" w14:textId="77777777" w:rsidR="00AD1169" w:rsidRPr="00BB5ED4" w:rsidRDefault="00FF6A75" w:rsidP="00BB5ED4">
            <w:pPr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t>Consumer IRIS ID Number</w:t>
            </w:r>
          </w:p>
          <w:p w14:paraId="164C4271" w14:textId="77777777" w:rsidR="005D076C" w:rsidRPr="00BB5ED4" w:rsidRDefault="00AD1169" w:rsidP="00BB5ED4">
            <w:pPr>
              <w:tabs>
                <w:tab w:val="start" w:pos="14.40pt"/>
              </w:tabs>
              <w:spacing w:after="3p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9.95pt" w:type="dxa"/>
            <w:shd w:val="clear" w:color="auto" w:fill="auto"/>
          </w:tcPr>
          <w:p w14:paraId="069DB4CF" w14:textId="77777777" w:rsidR="00AD1169" w:rsidRPr="00BB5ED4" w:rsidRDefault="00AD1169" w:rsidP="00BB5ED4">
            <w:pPr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t>Case Facilitator Name</w:t>
            </w:r>
          </w:p>
          <w:p w14:paraId="6B2E0ED0" w14:textId="77777777" w:rsidR="005D076C" w:rsidRPr="00BB5ED4" w:rsidRDefault="00AD1169" w:rsidP="00BB5ED4">
            <w:pPr>
              <w:tabs>
                <w:tab w:val="start" w:pos="15.30pt"/>
              </w:tabs>
              <w:spacing w:after="3p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329A0" w:rsidRPr="00BB5ED4" w14:paraId="71236015" w14:textId="77777777" w:rsidTr="006761FC">
        <w:tc>
          <w:tcPr>
            <w:tcW w:w="539.50pt" w:type="dxa"/>
            <w:gridSpan w:val="3"/>
            <w:shd w:val="clear" w:color="auto" w:fill="auto"/>
          </w:tcPr>
          <w:p w14:paraId="1D654403" w14:textId="77777777" w:rsidR="00F329A0" w:rsidRPr="00BB5ED4" w:rsidRDefault="00F329A0" w:rsidP="00AD58D8">
            <w:pPr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t>Exception Type</w:t>
            </w:r>
          </w:p>
          <w:p w14:paraId="50EEDD56" w14:textId="77777777" w:rsidR="00F329A0" w:rsidRPr="00BB5ED4" w:rsidRDefault="00F329A0" w:rsidP="00BB5ED4">
            <w:pPr>
              <w:tabs>
                <w:tab w:val="start" w:pos="184.50pt"/>
                <w:tab w:val="start" w:pos="369pt"/>
              </w:tabs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BB5ED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BB5ED4">
              <w:rPr>
                <w:rFonts w:ascii="Arial" w:hAnsi="Arial" w:cs="Arial"/>
                <w:color w:val="000000"/>
              </w:rPr>
              <w:fldChar w:fldCharType="end"/>
            </w:r>
            <w:bookmarkEnd w:id="1"/>
            <w:r w:rsidRPr="00BB5ED4">
              <w:rPr>
                <w:rFonts w:ascii="Arial" w:hAnsi="Arial" w:cs="Arial"/>
                <w:color w:val="000000"/>
              </w:rPr>
              <w:t xml:space="preserve">  Child Care</w:t>
            </w:r>
            <w:r w:rsidRPr="00BB5ED4">
              <w:rPr>
                <w:rFonts w:ascii="Arial" w:hAnsi="Arial" w:cs="Arial"/>
                <w:color w:val="000000"/>
              </w:rPr>
              <w:tab/>
            </w:r>
            <w:r w:rsidRPr="00BB5ED4">
              <w:rPr>
                <w:rFonts w:ascii="Arial" w:hAnsi="Arial"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BB5ED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BB5ED4">
              <w:rPr>
                <w:rFonts w:ascii="Arial" w:hAnsi="Arial" w:cs="Arial"/>
                <w:color w:val="000000"/>
              </w:rPr>
              <w:fldChar w:fldCharType="end"/>
            </w:r>
            <w:bookmarkEnd w:id="2"/>
            <w:r w:rsidRPr="00BB5ED4">
              <w:rPr>
                <w:rFonts w:ascii="Arial" w:hAnsi="Arial" w:cs="Arial"/>
                <w:color w:val="000000"/>
              </w:rPr>
              <w:t xml:space="preserve">  Maintenance</w:t>
            </w:r>
            <w:r w:rsidRPr="00BB5ED4">
              <w:rPr>
                <w:rFonts w:ascii="Arial" w:hAnsi="Arial" w:cs="Arial"/>
                <w:color w:val="000000"/>
              </w:rPr>
              <w:tab/>
            </w:r>
            <w:r w:rsidRPr="00BB5ED4">
              <w:rPr>
                <w:rFonts w:ascii="Arial" w:hAnsi="Arial" w:cs="Aria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BB5ED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BB5ED4">
              <w:rPr>
                <w:rFonts w:ascii="Arial" w:hAnsi="Arial" w:cs="Arial"/>
                <w:color w:val="000000"/>
              </w:rPr>
              <w:fldChar w:fldCharType="end"/>
            </w:r>
            <w:bookmarkEnd w:id="3"/>
            <w:r w:rsidRPr="00BB5ED4">
              <w:rPr>
                <w:rFonts w:ascii="Arial" w:hAnsi="Arial" w:cs="Arial"/>
                <w:color w:val="000000"/>
              </w:rPr>
              <w:t xml:space="preserve">  Other</w:t>
            </w:r>
          </w:p>
          <w:p w14:paraId="76AE198F" w14:textId="5ACDCE8F" w:rsidR="00F329A0" w:rsidRPr="00BB5ED4" w:rsidRDefault="00F329A0" w:rsidP="00BB5ED4">
            <w:pPr>
              <w:tabs>
                <w:tab w:val="start" w:pos="184.50pt"/>
                <w:tab w:val="start" w:pos="369pt"/>
              </w:tabs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BB5ED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BB5ED4">
              <w:rPr>
                <w:rFonts w:ascii="Arial" w:hAnsi="Arial" w:cs="Arial"/>
                <w:color w:val="000000"/>
              </w:rPr>
              <w:fldChar w:fldCharType="end"/>
            </w:r>
            <w:bookmarkEnd w:id="4"/>
            <w:r w:rsidRPr="00BB5ED4">
              <w:rPr>
                <w:rFonts w:ascii="Arial" w:hAnsi="Arial" w:cs="Arial"/>
                <w:color w:val="000000"/>
              </w:rPr>
              <w:t xml:space="preserve">  Computers</w:t>
            </w:r>
            <w:r w:rsidRPr="00BB5ED4">
              <w:rPr>
                <w:rFonts w:ascii="Arial" w:hAnsi="Arial" w:cs="Arial"/>
                <w:color w:val="000000"/>
              </w:rPr>
              <w:tab/>
            </w:r>
            <w:r w:rsidRPr="00BB5ED4">
              <w:rPr>
                <w:rFonts w:ascii="Arial" w:hAnsi="Arial" w:cs="Arial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BB5ED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BB5ED4">
              <w:rPr>
                <w:rFonts w:ascii="Arial" w:hAnsi="Arial" w:cs="Arial"/>
                <w:color w:val="000000"/>
              </w:rPr>
              <w:fldChar w:fldCharType="end"/>
            </w:r>
            <w:bookmarkEnd w:id="5"/>
            <w:r w:rsidRPr="00BB5ED4">
              <w:rPr>
                <w:rFonts w:ascii="Arial" w:hAnsi="Arial" w:cs="Arial"/>
                <w:color w:val="000000"/>
              </w:rPr>
              <w:t xml:space="preserve">  Medical Services</w:t>
            </w:r>
            <w:r w:rsidRPr="00BB5ED4">
              <w:rPr>
                <w:rFonts w:ascii="Arial" w:hAnsi="Arial" w:cs="Arial"/>
                <w:color w:val="000000"/>
              </w:rPr>
              <w:tab/>
            </w:r>
            <w:r w:rsidRPr="00BB5ED4">
              <w:rPr>
                <w:rFonts w:ascii="Arial" w:hAnsi="Arial" w:cs="Arial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BB5ED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BB5ED4">
              <w:rPr>
                <w:rFonts w:ascii="Arial" w:hAnsi="Arial" w:cs="Arial"/>
                <w:color w:val="000000"/>
              </w:rPr>
              <w:fldChar w:fldCharType="end"/>
            </w:r>
            <w:bookmarkEnd w:id="6"/>
            <w:r w:rsidRPr="00BB5ED4">
              <w:rPr>
                <w:rFonts w:ascii="Arial" w:hAnsi="Arial" w:cs="Arial"/>
                <w:color w:val="000000"/>
              </w:rPr>
              <w:t xml:space="preserve">  Post</w:t>
            </w:r>
            <w:r w:rsidR="00AD58D8">
              <w:rPr>
                <w:rFonts w:ascii="Arial" w:hAnsi="Arial" w:cs="Arial"/>
                <w:color w:val="000000"/>
              </w:rPr>
              <w:t>-s</w:t>
            </w:r>
            <w:r w:rsidRPr="00BB5ED4">
              <w:rPr>
                <w:rFonts w:ascii="Arial" w:hAnsi="Arial" w:cs="Arial"/>
                <w:color w:val="000000"/>
              </w:rPr>
              <w:t>econdary Training</w:t>
            </w:r>
          </w:p>
          <w:p w14:paraId="101783AE" w14:textId="77777777" w:rsidR="00F329A0" w:rsidRPr="00BB5ED4" w:rsidRDefault="00F329A0" w:rsidP="00BB5ED4">
            <w:pPr>
              <w:tabs>
                <w:tab w:val="start" w:pos="184.50pt"/>
                <w:tab w:val="start" w:pos="369pt"/>
              </w:tabs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BB5ED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BB5ED4">
              <w:rPr>
                <w:rFonts w:ascii="Arial" w:hAnsi="Arial" w:cs="Arial"/>
                <w:color w:val="000000"/>
              </w:rPr>
              <w:fldChar w:fldCharType="end"/>
            </w:r>
            <w:bookmarkEnd w:id="7"/>
            <w:r w:rsidRPr="00BB5ED4">
              <w:rPr>
                <w:rFonts w:ascii="Arial" w:hAnsi="Arial" w:cs="Arial"/>
                <w:color w:val="000000"/>
              </w:rPr>
              <w:t xml:space="preserve">  Initial Stocks and Supplies</w:t>
            </w:r>
            <w:r w:rsidRPr="00BB5ED4">
              <w:rPr>
                <w:rFonts w:ascii="Arial" w:hAnsi="Arial" w:cs="Arial"/>
                <w:color w:val="000000"/>
              </w:rPr>
              <w:tab/>
            </w:r>
            <w:r w:rsidRPr="00BB5ED4">
              <w:rPr>
                <w:rFonts w:ascii="Arial" w:hAnsi="Arial" w:cs="Arial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BB5ED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BB5ED4">
              <w:rPr>
                <w:rFonts w:ascii="Arial" w:hAnsi="Arial" w:cs="Arial"/>
                <w:color w:val="000000"/>
              </w:rPr>
              <w:fldChar w:fldCharType="end"/>
            </w:r>
            <w:bookmarkEnd w:id="8"/>
            <w:r w:rsidRPr="00BB5ED4">
              <w:rPr>
                <w:rFonts w:ascii="Arial" w:hAnsi="Arial" w:cs="Arial"/>
                <w:color w:val="000000"/>
              </w:rPr>
              <w:t xml:space="preserve">  Occupational Tools and Equipment</w:t>
            </w:r>
            <w:r w:rsidRPr="00BB5ED4">
              <w:rPr>
                <w:rFonts w:ascii="Arial" w:hAnsi="Arial" w:cs="Arial"/>
                <w:color w:val="000000"/>
              </w:rPr>
              <w:tab/>
            </w:r>
            <w:r w:rsidRPr="00BB5ED4">
              <w:rPr>
                <w:rFonts w:ascii="Arial" w:hAnsi="Arial" w:cs="Arial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BB5ED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</w:rPr>
            </w:r>
            <w:r w:rsidR="00000000">
              <w:rPr>
                <w:rFonts w:ascii="Arial" w:hAnsi="Arial" w:cs="Arial"/>
                <w:color w:val="000000"/>
              </w:rPr>
              <w:fldChar w:fldCharType="separate"/>
            </w:r>
            <w:r w:rsidRPr="00BB5ED4">
              <w:rPr>
                <w:rFonts w:ascii="Arial" w:hAnsi="Arial" w:cs="Arial"/>
                <w:color w:val="000000"/>
              </w:rPr>
              <w:fldChar w:fldCharType="end"/>
            </w:r>
            <w:bookmarkEnd w:id="9"/>
            <w:r w:rsidRPr="00BB5ED4">
              <w:rPr>
                <w:rFonts w:ascii="Arial" w:hAnsi="Arial" w:cs="Arial"/>
                <w:color w:val="000000"/>
              </w:rPr>
              <w:t xml:space="preserve">  Transportation</w:t>
            </w:r>
          </w:p>
        </w:tc>
      </w:tr>
      <w:tr w:rsidR="005D076C" w:rsidRPr="00BB5ED4" w14:paraId="64D3F6EB" w14:textId="77777777" w:rsidTr="006761FC">
        <w:tc>
          <w:tcPr>
            <w:tcW w:w="179.80pt" w:type="dxa"/>
            <w:shd w:val="clear" w:color="auto" w:fill="auto"/>
          </w:tcPr>
          <w:p w14:paraId="7529F678" w14:textId="77777777" w:rsidR="00AD1169" w:rsidRPr="00BB5ED4" w:rsidRDefault="00AD1169" w:rsidP="00BB5ED4">
            <w:pPr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t>WDA Director Name</w:t>
            </w:r>
          </w:p>
          <w:p w14:paraId="65E148B6" w14:textId="77777777" w:rsidR="00AD1169" w:rsidRPr="00BB5ED4" w:rsidRDefault="00AD1169" w:rsidP="00BB5ED4">
            <w:pPr>
              <w:spacing w:after="3p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9.75pt" w:type="dxa"/>
            <w:shd w:val="clear" w:color="auto" w:fill="auto"/>
          </w:tcPr>
          <w:p w14:paraId="0EAF5659" w14:textId="77777777" w:rsidR="00026530" w:rsidRPr="00BB5ED4" w:rsidRDefault="00026530" w:rsidP="00BB5ED4">
            <w:pPr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t xml:space="preserve">Decision </w:t>
            </w:r>
          </w:p>
          <w:p w14:paraId="77903AD8" w14:textId="77777777" w:rsidR="00026530" w:rsidRPr="00BB5ED4" w:rsidRDefault="00026530" w:rsidP="00BB5ED4">
            <w:pPr>
              <w:tabs>
                <w:tab w:val="start" w:pos="14.40pt"/>
                <w:tab w:val="start" w:pos="92.40pt"/>
              </w:tabs>
              <w:spacing w:after="3p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0"/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AD58D8">
              <w:rPr>
                <w:rFonts w:ascii="Arial" w:hAnsi="Arial" w:cs="Arial"/>
                <w:b/>
                <w:color w:val="000000"/>
              </w:rPr>
              <w:t>Approve</w: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1"/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AD58D8">
              <w:rPr>
                <w:rFonts w:ascii="Arial" w:hAnsi="Arial" w:cs="Arial"/>
                <w:b/>
                <w:color w:val="000000"/>
              </w:rPr>
              <w:t>Deny</w:t>
            </w:r>
          </w:p>
          <w:p w14:paraId="732E583E" w14:textId="77777777" w:rsidR="00AD1169" w:rsidRPr="00BB5ED4" w:rsidRDefault="00026530" w:rsidP="00BB5ED4">
            <w:pPr>
              <w:tabs>
                <w:tab w:val="start" w:pos="14.40pt"/>
                <w:tab w:val="start" w:pos="92.40pt"/>
              </w:tabs>
              <w:spacing w:after="3p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="0000000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AD58D8">
              <w:rPr>
                <w:rFonts w:ascii="Arial" w:hAnsi="Arial" w:cs="Arial"/>
                <w:b/>
                <w:color w:val="000000"/>
              </w:rPr>
              <w:t>Revise</w:t>
            </w:r>
            <w:r w:rsidRPr="00BB5E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B5ED4">
              <w:rPr>
                <w:rFonts w:ascii="Arial" w:hAnsi="Arial" w:cs="Arial"/>
                <w:b/>
                <w:color w:val="000000"/>
                <w:sz w:val="16"/>
                <w:szCs w:val="16"/>
              </w:rPr>
              <w:t>(please read comments)</w:t>
            </w:r>
          </w:p>
        </w:tc>
        <w:tc>
          <w:tcPr>
            <w:tcW w:w="179.95pt" w:type="dxa"/>
            <w:shd w:val="clear" w:color="auto" w:fill="auto"/>
          </w:tcPr>
          <w:p w14:paraId="53FC3264" w14:textId="77777777" w:rsidR="00026530" w:rsidRPr="00BB5ED4" w:rsidRDefault="00026530" w:rsidP="00BB5ED4">
            <w:pPr>
              <w:spacing w:before="3pt" w:after="3pt"/>
              <w:rPr>
                <w:rFonts w:ascii="Arial" w:hAnsi="Arial" w:cs="Arial"/>
                <w:color w:val="000000"/>
              </w:rPr>
            </w:pPr>
            <w:r w:rsidRPr="00BB5ED4">
              <w:rPr>
                <w:rFonts w:ascii="Arial" w:hAnsi="Arial" w:cs="Arial"/>
                <w:color w:val="000000"/>
              </w:rPr>
              <w:t>Date</w:t>
            </w:r>
          </w:p>
          <w:p w14:paraId="0D260783" w14:textId="77777777" w:rsidR="00026530" w:rsidRPr="00AD58D8" w:rsidRDefault="00026530" w:rsidP="00BB5ED4">
            <w:pPr>
              <w:tabs>
                <w:tab w:val="start" w:pos="11.90pt"/>
                <w:tab w:val="start" w:pos="62.10pt"/>
              </w:tabs>
              <w:spacing w:after="3pt"/>
              <w:rPr>
                <w:rFonts w:ascii="Arial" w:hAnsi="Arial" w:cs="Arial"/>
                <w:color w:val="000000"/>
              </w:rPr>
            </w:pPr>
            <w:r w:rsidRPr="00AD58D8">
              <w:rPr>
                <w:rFonts w:ascii="Arial" w:hAnsi="Arial" w:cs="Arial"/>
                <w:b/>
                <w:color w:val="000000"/>
              </w:rPr>
              <w:t>Submitted:</w:t>
            </w:r>
            <w:r w:rsidRPr="00AD58D8">
              <w:rPr>
                <w:rFonts w:ascii="Arial" w:hAnsi="Arial" w:cs="Arial"/>
                <w:color w:val="000000"/>
              </w:rPr>
              <w:t xml:space="preserve"> </w:t>
            </w:r>
            <w:r w:rsidRPr="00AD58D8">
              <w:rPr>
                <w:rFonts w:ascii="Arial" w:hAnsi="Arial" w:cs="Arial"/>
                <w:color w:val="000000"/>
              </w:rPr>
              <w:tab/>
            </w:r>
            <w:r w:rsidRPr="00AD58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58D8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AD58D8">
              <w:rPr>
                <w:rFonts w:ascii="Arial" w:hAnsi="Arial" w:cs="Arial"/>
                <w:b/>
                <w:color w:val="000000"/>
              </w:rPr>
            </w:r>
            <w:r w:rsidRPr="00AD58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color w:val="000000"/>
              </w:rPr>
              <w:fldChar w:fldCharType="end"/>
            </w:r>
            <w:r w:rsidRPr="00AD58D8">
              <w:rPr>
                <w:rFonts w:ascii="Arial" w:hAnsi="Arial" w:cs="Arial"/>
                <w:color w:val="000000"/>
              </w:rPr>
              <w:t xml:space="preserve"> </w:t>
            </w:r>
          </w:p>
          <w:p w14:paraId="06FAF69F" w14:textId="77777777" w:rsidR="00AD1169" w:rsidRPr="00BB5ED4" w:rsidRDefault="00026530" w:rsidP="00BB5ED4">
            <w:pPr>
              <w:tabs>
                <w:tab w:val="start" w:pos="11.90pt"/>
                <w:tab w:val="start" w:pos="62.10pt"/>
              </w:tabs>
              <w:spacing w:after="3p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58D8">
              <w:rPr>
                <w:rFonts w:ascii="Arial" w:hAnsi="Arial" w:cs="Arial"/>
                <w:b/>
              </w:rPr>
              <w:t>Decision</w:t>
            </w:r>
            <w:r w:rsidRPr="00AD58D8">
              <w:rPr>
                <w:rFonts w:ascii="Arial" w:hAnsi="Arial" w:cs="Arial"/>
                <w:b/>
                <w:color w:val="000000"/>
              </w:rPr>
              <w:t>:</w:t>
            </w:r>
            <w:r w:rsidRPr="00AD58D8">
              <w:rPr>
                <w:rFonts w:ascii="Arial" w:hAnsi="Arial" w:cs="Arial"/>
                <w:b/>
                <w:color w:val="000000"/>
              </w:rPr>
              <w:tab/>
            </w:r>
            <w:r w:rsidRPr="00AD58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58D8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AD58D8">
              <w:rPr>
                <w:rFonts w:ascii="Arial" w:hAnsi="Arial" w:cs="Arial"/>
                <w:b/>
                <w:color w:val="000000"/>
              </w:rPr>
            </w:r>
            <w:r w:rsidRPr="00AD58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AD58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2B48850" w14:textId="77777777" w:rsidR="00CA6FA2" w:rsidRPr="00DB2F06" w:rsidRDefault="00CA6FA2" w:rsidP="00BF2DD5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2DE30F7" w14:textId="0BF5246B" w:rsidR="00592A0A" w:rsidRPr="00854BC9" w:rsidRDefault="00854BC9" w:rsidP="00592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questions should be answered </w:t>
      </w:r>
      <w:r w:rsidR="005923DF">
        <w:rPr>
          <w:rFonts w:ascii="Arial" w:hAnsi="Arial" w:cs="Arial"/>
        </w:rPr>
        <w:t>by the</w:t>
      </w:r>
      <w:r w:rsidR="00592A0A" w:rsidRPr="00854BC9">
        <w:rPr>
          <w:rFonts w:ascii="Arial" w:hAnsi="Arial" w:cs="Arial"/>
        </w:rPr>
        <w:t xml:space="preserve"> </w:t>
      </w:r>
      <w:r w:rsidR="009E102F">
        <w:rPr>
          <w:rFonts w:ascii="Arial" w:hAnsi="Arial" w:cs="Arial"/>
        </w:rPr>
        <w:t>C</w:t>
      </w:r>
      <w:r w:rsidR="00592A0A" w:rsidRPr="00854BC9">
        <w:rPr>
          <w:rFonts w:ascii="Arial" w:hAnsi="Arial" w:cs="Arial"/>
        </w:rPr>
        <w:t xml:space="preserve">onsumer </w:t>
      </w:r>
      <w:r w:rsidR="005923DF">
        <w:rPr>
          <w:rFonts w:ascii="Arial" w:hAnsi="Arial" w:cs="Arial"/>
        </w:rPr>
        <w:t>in collaboration with DVR staff</w:t>
      </w:r>
      <w:r w:rsidR="00DC46AE">
        <w:rPr>
          <w:rFonts w:ascii="Arial" w:hAnsi="Arial" w:cs="Arial"/>
        </w:rPr>
        <w:t>:</w:t>
      </w:r>
    </w:p>
    <w:p w14:paraId="62283392" w14:textId="4ADE54DB" w:rsidR="00D20165" w:rsidRPr="005923DF" w:rsidRDefault="00D20165" w:rsidP="00DC46AE">
      <w:pPr>
        <w:spacing w:before="4pt"/>
        <w:rPr>
          <w:rFonts w:ascii="Arial" w:hAnsi="Arial" w:cs="Arial"/>
          <w:bCs/>
          <w:color w:val="000000"/>
        </w:rPr>
      </w:pPr>
    </w:p>
    <w:tbl>
      <w:tblPr>
        <w:tblStyle w:val="TableGrid"/>
        <w:tblW w:w="540pt" w:type="dxa"/>
        <w:tblInd w:w="0.25pt" w:type="dxa"/>
        <w:tblLook w:firstRow="1" w:lastRow="0" w:firstColumn="1" w:lastColumn="0" w:noHBand="0" w:noVBand="1"/>
      </w:tblPr>
      <w:tblGrid>
        <w:gridCol w:w="10800"/>
      </w:tblGrid>
      <w:tr w:rsidR="00D20165" w14:paraId="7FB68087" w14:textId="77777777" w:rsidTr="00420520">
        <w:trPr>
          <w:trHeight w:val="1133"/>
        </w:trPr>
        <w:tc>
          <w:tcPr>
            <w:tcW w:w="540pt" w:type="dxa"/>
          </w:tcPr>
          <w:p w14:paraId="654419AD" w14:textId="77777777" w:rsidR="00DC46AE" w:rsidRDefault="00D20165" w:rsidP="00DC46AE">
            <w:pPr>
              <w:numPr>
                <w:ilvl w:val="0"/>
                <w:numId w:val="3"/>
              </w:numPr>
              <w:tabs>
                <w:tab w:val="clear" w:pos="36pt"/>
              </w:tabs>
              <w:spacing w:before="3pt"/>
              <w:ind w:start="21.65pt"/>
              <w:rPr>
                <w:rFonts w:ascii="Arial" w:hAnsi="Arial" w:cs="Arial"/>
                <w:bCs/>
                <w:color w:val="000000"/>
              </w:rPr>
            </w:pPr>
            <w:r w:rsidRPr="005923DF">
              <w:rPr>
                <w:rFonts w:ascii="Arial" w:hAnsi="Arial" w:cs="Arial"/>
                <w:bCs/>
                <w:color w:val="000000"/>
              </w:rPr>
              <w:t xml:space="preserve">What are you requesting that exceeds what DVR typically provides? </w:t>
            </w:r>
            <w:r w:rsidRPr="009E102F">
              <w:rPr>
                <w:rFonts w:ascii="Arial" w:hAnsi="Arial" w:cs="Arial"/>
                <w:bCs/>
                <w:color w:val="000000"/>
              </w:rPr>
              <w:t>(Please be specific, including service and amount requested, relevant policy, etc.)</w:t>
            </w:r>
          </w:p>
          <w:p w14:paraId="6ED515E9" w14:textId="77C8968A" w:rsidR="00D20165" w:rsidRPr="00DC46AE" w:rsidRDefault="00D20165" w:rsidP="00DC46AE">
            <w:pPr>
              <w:spacing w:before="6pt" w:after="6pt"/>
              <w:ind w:start="21.60pt"/>
              <w:rPr>
                <w:rFonts w:ascii="Arial" w:hAnsi="Arial" w:cs="Arial"/>
                <w:bCs/>
                <w:color w:val="000000"/>
              </w:rPr>
            </w:pPr>
            <w:r w:rsidRPr="00DC46AE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46AE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DC46AE">
              <w:rPr>
                <w:rFonts w:ascii="Arial" w:hAnsi="Arial" w:cs="Arial"/>
                <w:bCs/>
                <w:color w:val="000000"/>
              </w:rPr>
            </w:r>
            <w:r w:rsidRPr="00DC46AE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DC46AE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D20165" w14:paraId="69C619D6" w14:textId="77777777" w:rsidTr="00420520">
        <w:trPr>
          <w:trHeight w:val="890"/>
        </w:trPr>
        <w:tc>
          <w:tcPr>
            <w:tcW w:w="540pt" w:type="dxa"/>
          </w:tcPr>
          <w:p w14:paraId="1BAC8745" w14:textId="77777777" w:rsidR="00D20165" w:rsidRPr="005923DF" w:rsidRDefault="00D20165" w:rsidP="00D20165">
            <w:pPr>
              <w:numPr>
                <w:ilvl w:val="0"/>
                <w:numId w:val="3"/>
              </w:numPr>
              <w:tabs>
                <w:tab w:val="clear" w:pos="36pt"/>
              </w:tabs>
              <w:spacing w:before="3pt"/>
              <w:ind w:start="21.65pt"/>
              <w:rPr>
                <w:rFonts w:ascii="Arial" w:hAnsi="Arial" w:cs="Arial"/>
                <w:bCs/>
                <w:color w:val="000000"/>
              </w:rPr>
            </w:pPr>
            <w:r w:rsidRPr="005923DF">
              <w:rPr>
                <w:rFonts w:ascii="Arial" w:hAnsi="Arial" w:cs="Arial"/>
                <w:bCs/>
                <w:color w:val="000000"/>
              </w:rPr>
              <w:t xml:space="preserve">Why is the service or funding exception necessary for you to reach your employment goal? </w:t>
            </w:r>
          </w:p>
          <w:p w14:paraId="176DC909" w14:textId="34256440" w:rsidR="00D20165" w:rsidRDefault="00D20165" w:rsidP="00DC46AE">
            <w:pPr>
              <w:spacing w:before="6pt" w:after="6pt"/>
              <w:ind w:start="21.60pt"/>
              <w:rPr>
                <w:rFonts w:ascii="Arial" w:hAnsi="Arial" w:cs="Arial"/>
                <w:bCs/>
                <w:color w:val="000000"/>
              </w:rPr>
            </w:pPr>
            <w:r w:rsidRPr="005923DF">
              <w:rPr>
                <w:rFonts w:ascii="Arial" w:hAnsi="Arial" w:cs="Arial"/>
                <w:bCs/>
                <w:noProof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instrText xml:space="preserve"> FORMTEXT </w:instrTex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fldChar w:fldCharType="separate"/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5923DF">
              <w:rPr>
                <w:rFonts w:ascii="Arial" w:hAnsi="Arial" w:cs="Arial"/>
                <w:bCs/>
                <w:noProof/>
                <w:color w:val="000000"/>
              </w:rPr>
              <w:fldChar w:fldCharType="end"/>
            </w:r>
          </w:p>
        </w:tc>
      </w:tr>
      <w:tr w:rsidR="00D20165" w14:paraId="1BA82B08" w14:textId="77777777" w:rsidTr="00420520">
        <w:trPr>
          <w:trHeight w:val="890"/>
        </w:trPr>
        <w:tc>
          <w:tcPr>
            <w:tcW w:w="540pt" w:type="dxa"/>
          </w:tcPr>
          <w:p w14:paraId="78BFADD3" w14:textId="77777777" w:rsidR="00D20165" w:rsidRDefault="00D20165" w:rsidP="00D20165">
            <w:pPr>
              <w:numPr>
                <w:ilvl w:val="0"/>
                <w:numId w:val="3"/>
              </w:numPr>
              <w:tabs>
                <w:tab w:val="clear" w:pos="36pt"/>
              </w:tabs>
              <w:spacing w:before="3pt"/>
              <w:ind w:start="21.65pt"/>
              <w:rPr>
                <w:rFonts w:ascii="Arial" w:hAnsi="Arial" w:cs="Arial"/>
                <w:bCs/>
                <w:color w:val="000000"/>
              </w:rPr>
            </w:pPr>
            <w:r w:rsidRPr="005923DF">
              <w:rPr>
                <w:rFonts w:ascii="Arial" w:hAnsi="Arial" w:cs="Arial"/>
                <w:bCs/>
                <w:color w:val="000000"/>
              </w:rPr>
              <w:t>Other than DVR, what options did you explore to meet this need? (Please explain.)</w:t>
            </w:r>
          </w:p>
          <w:p w14:paraId="6FDA1017" w14:textId="63E2395E" w:rsidR="00D20165" w:rsidRPr="00D20165" w:rsidRDefault="00D20165" w:rsidP="00DC46AE">
            <w:pPr>
              <w:spacing w:before="6pt" w:after="6pt"/>
              <w:ind w:start="21.60pt"/>
              <w:rPr>
                <w:rFonts w:ascii="Arial" w:hAnsi="Arial" w:cs="Arial"/>
                <w:bCs/>
                <w:color w:val="000000"/>
              </w:rPr>
            </w:pPr>
            <w:r w:rsidRPr="00DC46AE">
              <w:rPr>
                <w:rFonts w:ascii="Arial" w:hAnsi="Arial" w:cs="Arial"/>
                <w:bCs/>
                <w:noProof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46AE">
              <w:rPr>
                <w:rFonts w:ascii="Arial" w:hAnsi="Arial" w:cs="Arial"/>
                <w:bCs/>
                <w:noProof/>
                <w:color w:val="000000"/>
              </w:rPr>
              <w:instrText xml:space="preserve"> FORMTEXT </w:instrText>
            </w:r>
            <w:r w:rsidRPr="00DC46AE">
              <w:rPr>
                <w:rFonts w:ascii="Arial" w:hAnsi="Arial" w:cs="Arial"/>
                <w:bCs/>
                <w:noProof/>
                <w:color w:val="000000"/>
              </w:rPr>
            </w:r>
            <w:r w:rsidRPr="00DC46AE">
              <w:rPr>
                <w:rFonts w:ascii="Arial" w:hAnsi="Arial" w:cs="Arial"/>
                <w:bCs/>
                <w:noProof/>
                <w:color w:val="000000"/>
              </w:rPr>
              <w:fldChar w:fldCharType="separate"/>
            </w:r>
            <w:r w:rsidRPr="00DC46AE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DC46AE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DC46AE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DC46AE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DC46AE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DC46AE">
              <w:rPr>
                <w:rFonts w:ascii="Arial" w:hAnsi="Arial" w:cs="Arial"/>
                <w:bCs/>
                <w:noProof/>
                <w:color w:val="000000"/>
              </w:rPr>
              <w:fldChar w:fldCharType="end"/>
            </w:r>
          </w:p>
        </w:tc>
      </w:tr>
    </w:tbl>
    <w:p w14:paraId="5A981FA7" w14:textId="2349D2C9" w:rsidR="00592A0A" w:rsidRPr="005923DF" w:rsidRDefault="00592A0A" w:rsidP="00FA039B">
      <w:pPr>
        <w:spacing w:before="4pt"/>
        <w:ind w:start="36pt"/>
        <w:rPr>
          <w:rFonts w:ascii="Arial" w:hAnsi="Arial" w:cs="Arial"/>
          <w:bCs/>
          <w:color w:val="000000"/>
        </w:rPr>
      </w:pPr>
    </w:p>
    <w:p w14:paraId="1E7BB807" w14:textId="242517BF" w:rsidR="00592A0A" w:rsidRPr="00DC46AE" w:rsidRDefault="00592A0A" w:rsidP="00592A0A">
      <w:pPr>
        <w:rPr>
          <w:rFonts w:ascii="Arial" w:hAnsi="Arial" w:cs="Arial"/>
          <w:bCs/>
          <w:color w:val="000000"/>
        </w:rPr>
      </w:pPr>
      <w:r w:rsidRPr="009E102F">
        <w:rPr>
          <w:rFonts w:ascii="Arial" w:hAnsi="Arial" w:cs="Arial"/>
          <w:bCs/>
          <w:color w:val="000000"/>
        </w:rPr>
        <w:t>WDA Director</w:t>
      </w:r>
      <w:r w:rsidR="00344E16" w:rsidRPr="009E102F">
        <w:rPr>
          <w:rFonts w:ascii="Arial" w:hAnsi="Arial" w:cs="Arial"/>
          <w:bCs/>
          <w:color w:val="000000"/>
        </w:rPr>
        <w:t xml:space="preserve"> </w:t>
      </w:r>
      <w:r w:rsidR="00AD58D8" w:rsidRPr="009E102F">
        <w:rPr>
          <w:rFonts w:ascii="Arial" w:hAnsi="Arial" w:cs="Arial"/>
          <w:bCs/>
          <w:color w:val="000000"/>
        </w:rPr>
        <w:t>c</w:t>
      </w:r>
      <w:r w:rsidRPr="009E102F">
        <w:rPr>
          <w:rFonts w:ascii="Arial" w:hAnsi="Arial" w:cs="Arial"/>
          <w:bCs/>
          <w:color w:val="000000"/>
        </w:rPr>
        <w:t>omments or items needing revision or clarification for exception to be considered:</w:t>
      </w:r>
    </w:p>
    <w:p w14:paraId="0B4F9480" w14:textId="4FF62A2A" w:rsidR="00026530" w:rsidRPr="009E102F" w:rsidRDefault="00026530" w:rsidP="00592A0A">
      <w:pPr>
        <w:rPr>
          <w:rFonts w:ascii="Arial" w:hAnsi="Arial" w:cs="Arial"/>
          <w:color w:val="000000"/>
        </w:rPr>
      </w:pPr>
    </w:p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10790"/>
      </w:tblGrid>
      <w:tr w:rsidR="00DC46AE" w14:paraId="6EBC57E1" w14:textId="77777777" w:rsidTr="00420520">
        <w:trPr>
          <w:trHeight w:val="692"/>
        </w:trPr>
        <w:tc>
          <w:tcPr>
            <w:tcW w:w="539.50pt" w:type="dxa"/>
          </w:tcPr>
          <w:p w14:paraId="69D36AFD" w14:textId="31BC696C" w:rsidR="00DC46AE" w:rsidRDefault="00DC46AE" w:rsidP="00DC46AE">
            <w:pPr>
              <w:spacing w:before="6pt" w:after="6p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E102F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9E102F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E102F">
              <w:rPr>
                <w:rFonts w:ascii="Arial" w:hAnsi="Arial" w:cs="Arial"/>
                <w:color w:val="000000"/>
              </w:rPr>
            </w:r>
            <w:r w:rsidRPr="009E102F">
              <w:rPr>
                <w:rFonts w:ascii="Arial" w:hAnsi="Arial" w:cs="Arial"/>
                <w:color w:val="000000"/>
              </w:rPr>
              <w:fldChar w:fldCharType="separate"/>
            </w:r>
            <w:r w:rsidRPr="009E102F">
              <w:rPr>
                <w:rFonts w:ascii="Arial" w:hAnsi="Arial" w:cs="Arial"/>
                <w:noProof/>
                <w:color w:val="000000"/>
              </w:rPr>
              <w:t> </w:t>
            </w:r>
            <w:r w:rsidRPr="009E102F">
              <w:rPr>
                <w:rFonts w:ascii="Arial" w:hAnsi="Arial" w:cs="Arial"/>
                <w:noProof/>
                <w:color w:val="000000"/>
              </w:rPr>
              <w:t> </w:t>
            </w:r>
            <w:r w:rsidRPr="009E102F">
              <w:rPr>
                <w:rFonts w:ascii="Arial" w:hAnsi="Arial" w:cs="Arial"/>
                <w:noProof/>
                <w:color w:val="000000"/>
              </w:rPr>
              <w:t> </w:t>
            </w:r>
            <w:r w:rsidRPr="009E102F">
              <w:rPr>
                <w:rFonts w:ascii="Arial" w:hAnsi="Arial" w:cs="Arial"/>
                <w:noProof/>
                <w:color w:val="000000"/>
              </w:rPr>
              <w:t> </w:t>
            </w:r>
            <w:r w:rsidRPr="009E102F">
              <w:rPr>
                <w:rFonts w:ascii="Arial" w:hAnsi="Arial" w:cs="Arial"/>
                <w:noProof/>
                <w:color w:val="000000"/>
              </w:rPr>
              <w:t> </w:t>
            </w:r>
            <w:r w:rsidRPr="009E102F">
              <w:rPr>
                <w:rFonts w:ascii="Arial" w:hAnsi="Arial" w:cs="Arial"/>
                <w:color w:val="000000"/>
              </w:rPr>
              <w:fldChar w:fldCharType="end"/>
            </w:r>
            <w:bookmarkEnd w:id="12"/>
          </w:p>
        </w:tc>
      </w:tr>
    </w:tbl>
    <w:p w14:paraId="0700AF92" w14:textId="77777777" w:rsidR="00592A0A" w:rsidRPr="00AD58D8" w:rsidRDefault="00592A0A" w:rsidP="00592A0A">
      <w:pPr>
        <w:rPr>
          <w:rFonts w:ascii="Arial" w:hAnsi="Arial" w:cs="Arial"/>
          <w:b/>
          <w:color w:val="000000"/>
          <w:sz w:val="22"/>
          <w:szCs w:val="22"/>
        </w:rPr>
      </w:pPr>
    </w:p>
    <w:p w14:paraId="35902D2A" w14:textId="11CA999B" w:rsidR="00592A0A" w:rsidRPr="009E102F" w:rsidRDefault="00420520" w:rsidP="00592A0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DVR Exception Request </w:t>
      </w:r>
      <w:r w:rsidR="00592A0A" w:rsidRPr="009E102F">
        <w:rPr>
          <w:rFonts w:ascii="Arial" w:hAnsi="Arial" w:cs="Arial"/>
          <w:b/>
          <w:color w:val="000000"/>
        </w:rPr>
        <w:t>Process</w:t>
      </w:r>
    </w:p>
    <w:p w14:paraId="77216717" w14:textId="77777777" w:rsidR="00592A0A" w:rsidRPr="009E102F" w:rsidRDefault="00592A0A" w:rsidP="00592A0A">
      <w:pPr>
        <w:ind w:start="18pt"/>
        <w:rPr>
          <w:rFonts w:ascii="Arial" w:hAnsi="Arial" w:cs="Arial"/>
          <w:color w:val="000000"/>
        </w:rPr>
      </w:pPr>
    </w:p>
    <w:p w14:paraId="577CDE75" w14:textId="44B46CF7" w:rsidR="00592A0A" w:rsidRPr="009E102F" w:rsidRDefault="005512E3" w:rsidP="00AD58D8">
      <w:pPr>
        <w:numPr>
          <w:ilvl w:val="0"/>
          <w:numId w:val="6"/>
        </w:numPr>
        <w:spacing w:after="6pt"/>
        <w:rPr>
          <w:rFonts w:ascii="Arial" w:hAnsi="Arial" w:cs="Arial"/>
          <w:color w:val="000000"/>
        </w:rPr>
      </w:pPr>
      <w:r w:rsidRPr="009E102F">
        <w:rPr>
          <w:rFonts w:ascii="Arial" w:hAnsi="Arial" w:cs="Arial"/>
          <w:color w:val="000000"/>
        </w:rPr>
        <w:t xml:space="preserve">DVR staff </w:t>
      </w:r>
      <w:r w:rsidR="00592A0A" w:rsidRPr="009E102F">
        <w:rPr>
          <w:rFonts w:ascii="Arial" w:hAnsi="Arial" w:cs="Arial"/>
          <w:color w:val="000000"/>
        </w:rPr>
        <w:t xml:space="preserve">and </w:t>
      </w:r>
      <w:r w:rsidR="00DC46AE">
        <w:rPr>
          <w:rFonts w:ascii="Arial" w:hAnsi="Arial" w:cs="Arial"/>
          <w:color w:val="000000"/>
        </w:rPr>
        <w:t>C</w:t>
      </w:r>
      <w:r w:rsidR="00592A0A" w:rsidRPr="009E102F">
        <w:rPr>
          <w:rFonts w:ascii="Arial" w:hAnsi="Arial" w:cs="Arial"/>
          <w:color w:val="000000"/>
        </w:rPr>
        <w:t xml:space="preserve">onsumer (or </w:t>
      </w:r>
      <w:r w:rsidR="00DC46AE">
        <w:rPr>
          <w:rFonts w:ascii="Arial" w:hAnsi="Arial" w:cs="Arial"/>
          <w:color w:val="000000"/>
        </w:rPr>
        <w:t>C</w:t>
      </w:r>
      <w:r w:rsidR="00592A0A" w:rsidRPr="009E102F">
        <w:rPr>
          <w:rFonts w:ascii="Arial" w:hAnsi="Arial" w:cs="Arial"/>
          <w:color w:val="000000"/>
        </w:rPr>
        <w:t>onsumer</w:t>
      </w:r>
      <w:r w:rsidR="00DC46AE">
        <w:rPr>
          <w:rFonts w:ascii="Arial" w:hAnsi="Arial" w:cs="Arial"/>
          <w:color w:val="000000"/>
        </w:rPr>
        <w:t>'s</w:t>
      </w:r>
      <w:r w:rsidR="00592A0A" w:rsidRPr="009E102F">
        <w:rPr>
          <w:rFonts w:ascii="Arial" w:hAnsi="Arial" w:cs="Arial"/>
          <w:color w:val="000000"/>
        </w:rPr>
        <w:t xml:space="preserve"> representative) discuss the need for an exception. </w:t>
      </w:r>
    </w:p>
    <w:p w14:paraId="6C6F0724" w14:textId="0060D835" w:rsidR="00592A0A" w:rsidRPr="009E102F" w:rsidRDefault="00193B05" w:rsidP="00AD58D8">
      <w:pPr>
        <w:numPr>
          <w:ilvl w:val="0"/>
          <w:numId w:val="6"/>
        </w:numPr>
        <w:spacing w:before="3pt" w:after="6pt"/>
        <w:rPr>
          <w:rFonts w:ascii="Arial" w:hAnsi="Arial" w:cs="Arial"/>
          <w:color w:val="000000"/>
        </w:rPr>
      </w:pPr>
      <w:r w:rsidRPr="009E102F">
        <w:rPr>
          <w:rFonts w:ascii="Arial" w:hAnsi="Arial" w:cs="Arial"/>
          <w:color w:val="000000"/>
        </w:rPr>
        <w:t xml:space="preserve">Consumer and </w:t>
      </w:r>
      <w:r w:rsidR="005512E3" w:rsidRPr="009E102F">
        <w:rPr>
          <w:rFonts w:ascii="Arial" w:hAnsi="Arial" w:cs="Arial"/>
          <w:color w:val="000000"/>
        </w:rPr>
        <w:t xml:space="preserve">DVR staff </w:t>
      </w:r>
      <w:r w:rsidR="00592A0A" w:rsidRPr="009E102F">
        <w:rPr>
          <w:rFonts w:ascii="Arial" w:hAnsi="Arial" w:cs="Arial"/>
          <w:color w:val="000000"/>
        </w:rPr>
        <w:t>work together to comple</w:t>
      </w:r>
      <w:r w:rsidRPr="009E102F">
        <w:rPr>
          <w:rFonts w:ascii="Arial" w:hAnsi="Arial" w:cs="Arial"/>
          <w:color w:val="000000"/>
        </w:rPr>
        <w:t>te the exception</w:t>
      </w:r>
      <w:r w:rsidR="00C10904">
        <w:rPr>
          <w:rFonts w:ascii="Arial" w:hAnsi="Arial" w:cs="Arial"/>
          <w:color w:val="000000"/>
        </w:rPr>
        <w:t xml:space="preserve"> request</w:t>
      </w:r>
      <w:r w:rsidRPr="009E102F">
        <w:rPr>
          <w:rFonts w:ascii="Arial" w:hAnsi="Arial" w:cs="Arial"/>
          <w:color w:val="000000"/>
        </w:rPr>
        <w:t xml:space="preserve"> form</w:t>
      </w:r>
      <w:r w:rsidR="005512E3" w:rsidRPr="009E102F">
        <w:rPr>
          <w:rFonts w:ascii="Arial" w:hAnsi="Arial" w:cs="Arial"/>
          <w:color w:val="000000"/>
        </w:rPr>
        <w:t xml:space="preserve"> and</w:t>
      </w:r>
      <w:r w:rsidR="00AD58D8" w:rsidRPr="009E102F">
        <w:rPr>
          <w:rFonts w:ascii="Arial" w:hAnsi="Arial" w:cs="Arial"/>
          <w:color w:val="000000"/>
        </w:rPr>
        <w:t xml:space="preserve"> </w:t>
      </w:r>
      <w:r w:rsidR="00ED4B75" w:rsidRPr="009E102F">
        <w:rPr>
          <w:rFonts w:ascii="Arial" w:hAnsi="Arial" w:cs="Arial"/>
          <w:color w:val="000000"/>
        </w:rPr>
        <w:t>review the process</w:t>
      </w:r>
      <w:r w:rsidR="00592A0A" w:rsidRPr="009E102F">
        <w:rPr>
          <w:rFonts w:ascii="Arial" w:hAnsi="Arial" w:cs="Arial"/>
          <w:color w:val="000000"/>
        </w:rPr>
        <w:t xml:space="preserve">. </w:t>
      </w:r>
    </w:p>
    <w:p w14:paraId="7A71EBB5" w14:textId="5F8D7DE0" w:rsidR="00193B05" w:rsidRPr="009E102F" w:rsidRDefault="005512E3" w:rsidP="00AD58D8">
      <w:pPr>
        <w:numPr>
          <w:ilvl w:val="0"/>
          <w:numId w:val="6"/>
        </w:numPr>
        <w:spacing w:before="3pt" w:after="6pt"/>
        <w:rPr>
          <w:rFonts w:ascii="Arial" w:hAnsi="Arial" w:cs="Arial"/>
          <w:color w:val="000000"/>
        </w:rPr>
      </w:pPr>
      <w:r w:rsidRPr="009E102F">
        <w:rPr>
          <w:rFonts w:ascii="Arial" w:hAnsi="Arial" w:cs="Arial"/>
          <w:color w:val="000000"/>
        </w:rPr>
        <w:t xml:space="preserve">DVR staff </w:t>
      </w:r>
      <w:r w:rsidR="00193B05" w:rsidRPr="009E102F">
        <w:rPr>
          <w:rFonts w:ascii="Arial" w:hAnsi="Arial" w:cs="Arial"/>
          <w:color w:val="000000"/>
        </w:rPr>
        <w:t xml:space="preserve">enters </w:t>
      </w:r>
      <w:r w:rsidR="00C10904" w:rsidRPr="009E102F">
        <w:rPr>
          <w:rFonts w:ascii="Arial" w:hAnsi="Arial" w:cs="Arial"/>
          <w:color w:val="000000"/>
        </w:rPr>
        <w:t xml:space="preserve">information </w:t>
      </w:r>
      <w:r w:rsidR="00C10904">
        <w:rPr>
          <w:rFonts w:ascii="Arial" w:hAnsi="Arial" w:cs="Arial"/>
          <w:color w:val="000000"/>
        </w:rPr>
        <w:t>from the e</w:t>
      </w:r>
      <w:r w:rsidR="00193B05" w:rsidRPr="009E102F">
        <w:rPr>
          <w:rFonts w:ascii="Arial" w:hAnsi="Arial" w:cs="Arial"/>
          <w:color w:val="000000"/>
        </w:rPr>
        <w:t xml:space="preserve">xception </w:t>
      </w:r>
      <w:r w:rsidR="00C10904">
        <w:rPr>
          <w:rFonts w:ascii="Arial" w:hAnsi="Arial" w:cs="Arial"/>
          <w:color w:val="000000"/>
        </w:rPr>
        <w:t>r</w:t>
      </w:r>
      <w:r w:rsidR="00193B05" w:rsidRPr="009E102F">
        <w:rPr>
          <w:rFonts w:ascii="Arial" w:hAnsi="Arial" w:cs="Arial"/>
          <w:color w:val="000000"/>
        </w:rPr>
        <w:t xml:space="preserve">equest </w:t>
      </w:r>
      <w:r w:rsidR="00C10904">
        <w:rPr>
          <w:rFonts w:ascii="Arial" w:hAnsi="Arial" w:cs="Arial"/>
          <w:color w:val="000000"/>
        </w:rPr>
        <w:t xml:space="preserve">form </w:t>
      </w:r>
      <w:r w:rsidR="00193B05" w:rsidRPr="009E102F">
        <w:rPr>
          <w:rFonts w:ascii="Arial" w:hAnsi="Arial" w:cs="Arial"/>
          <w:color w:val="000000"/>
        </w:rPr>
        <w:t xml:space="preserve">into </w:t>
      </w:r>
      <w:r w:rsidR="00DC46AE">
        <w:rPr>
          <w:rFonts w:ascii="Arial" w:hAnsi="Arial" w:cs="Arial"/>
          <w:color w:val="000000"/>
        </w:rPr>
        <w:t>DVR's</w:t>
      </w:r>
      <w:r w:rsidR="00193B05" w:rsidRPr="009E102F">
        <w:rPr>
          <w:rFonts w:ascii="Arial" w:hAnsi="Arial" w:cs="Arial"/>
          <w:color w:val="000000"/>
        </w:rPr>
        <w:t xml:space="preserve"> case management system</w:t>
      </w:r>
      <w:r w:rsidR="00DC46AE">
        <w:rPr>
          <w:rFonts w:ascii="Arial" w:hAnsi="Arial" w:cs="Arial"/>
          <w:color w:val="000000"/>
        </w:rPr>
        <w:t>, IRIS</w:t>
      </w:r>
      <w:r w:rsidR="00193B05" w:rsidRPr="009E102F">
        <w:rPr>
          <w:rFonts w:ascii="Arial" w:hAnsi="Arial" w:cs="Arial"/>
          <w:color w:val="000000"/>
        </w:rPr>
        <w:t>.</w:t>
      </w:r>
    </w:p>
    <w:p w14:paraId="7F6C73DD" w14:textId="2AC027DA" w:rsidR="00592A0A" w:rsidRPr="009E102F" w:rsidRDefault="00406733" w:rsidP="00AD58D8">
      <w:pPr>
        <w:numPr>
          <w:ilvl w:val="0"/>
          <w:numId w:val="6"/>
        </w:numPr>
        <w:spacing w:before="3pt" w:after="6pt"/>
        <w:rPr>
          <w:rFonts w:ascii="Arial" w:hAnsi="Arial" w:cs="Arial"/>
          <w:color w:val="000000"/>
        </w:rPr>
      </w:pPr>
      <w:r w:rsidRPr="00406733">
        <w:rPr>
          <w:rFonts w:ascii="Arial" w:hAnsi="Arial" w:cs="Arial"/>
          <w:color w:val="000000"/>
        </w:rPr>
        <w:t xml:space="preserve">DVR WDA Director returns any exception request that is incomplete or needs further revision to DVR staff. The ten (10) day window to provide a decision on the request will start when DVR staff resubmits the </w:t>
      </w:r>
      <w:proofErr w:type="gramStart"/>
      <w:r w:rsidRPr="00406733">
        <w:rPr>
          <w:rFonts w:ascii="Arial" w:hAnsi="Arial" w:cs="Arial"/>
          <w:color w:val="000000"/>
        </w:rPr>
        <w:t>form.</w:t>
      </w:r>
      <w:r w:rsidR="00592A0A" w:rsidRPr="009E102F">
        <w:rPr>
          <w:rFonts w:ascii="Arial" w:hAnsi="Arial" w:cs="Arial"/>
          <w:color w:val="000000"/>
        </w:rPr>
        <w:t>.</w:t>
      </w:r>
      <w:proofErr w:type="gramEnd"/>
      <w:r w:rsidR="00592A0A" w:rsidRPr="009E102F">
        <w:rPr>
          <w:rFonts w:ascii="Arial" w:hAnsi="Arial" w:cs="Arial"/>
          <w:color w:val="000000"/>
        </w:rPr>
        <w:t xml:space="preserve"> </w:t>
      </w:r>
    </w:p>
    <w:p w14:paraId="7EA5E1E3" w14:textId="3EEFFAFE" w:rsidR="00592A0A" w:rsidRPr="009E102F" w:rsidRDefault="00592A0A" w:rsidP="00AD58D8">
      <w:pPr>
        <w:numPr>
          <w:ilvl w:val="0"/>
          <w:numId w:val="6"/>
        </w:numPr>
        <w:spacing w:before="3pt" w:after="6pt"/>
        <w:rPr>
          <w:rFonts w:ascii="Arial" w:hAnsi="Arial" w:cs="Arial"/>
          <w:color w:val="000000"/>
        </w:rPr>
      </w:pPr>
      <w:r w:rsidRPr="009E102F">
        <w:rPr>
          <w:rFonts w:ascii="Arial" w:hAnsi="Arial" w:cs="Arial"/>
          <w:color w:val="000000"/>
        </w:rPr>
        <w:t xml:space="preserve">DVR WDA Director consults, as </w:t>
      </w:r>
      <w:r w:rsidR="005512E3" w:rsidRPr="009E102F">
        <w:rPr>
          <w:rFonts w:ascii="Arial" w:hAnsi="Arial" w:cs="Arial"/>
          <w:color w:val="000000"/>
        </w:rPr>
        <w:t>necessary</w:t>
      </w:r>
      <w:r w:rsidRPr="009E102F">
        <w:rPr>
          <w:rFonts w:ascii="Arial" w:hAnsi="Arial" w:cs="Arial"/>
          <w:color w:val="000000"/>
        </w:rPr>
        <w:t xml:space="preserve">, with other </w:t>
      </w:r>
      <w:r w:rsidR="00420520">
        <w:rPr>
          <w:rFonts w:ascii="Arial" w:hAnsi="Arial" w:cs="Arial"/>
          <w:color w:val="000000"/>
        </w:rPr>
        <w:t xml:space="preserve">DVR </w:t>
      </w:r>
      <w:r w:rsidRPr="009E102F">
        <w:rPr>
          <w:rFonts w:ascii="Arial" w:hAnsi="Arial" w:cs="Arial"/>
          <w:color w:val="000000"/>
        </w:rPr>
        <w:t xml:space="preserve">WDA Directors to </w:t>
      </w:r>
      <w:r w:rsidR="00420520">
        <w:rPr>
          <w:rFonts w:ascii="Arial" w:hAnsi="Arial" w:cs="Arial"/>
          <w:color w:val="000000"/>
        </w:rPr>
        <w:t>ensure</w:t>
      </w:r>
      <w:r w:rsidRPr="009E102F">
        <w:rPr>
          <w:rFonts w:ascii="Arial" w:hAnsi="Arial" w:cs="Arial"/>
          <w:color w:val="000000"/>
        </w:rPr>
        <w:t xml:space="preserve"> statewide consistency.</w:t>
      </w:r>
    </w:p>
    <w:p w14:paraId="3CD7C45D" w14:textId="33DE032B" w:rsidR="00592A0A" w:rsidRPr="009E102F" w:rsidRDefault="00592A0A" w:rsidP="00AD58D8">
      <w:pPr>
        <w:numPr>
          <w:ilvl w:val="0"/>
          <w:numId w:val="6"/>
        </w:numPr>
        <w:spacing w:before="3pt" w:after="6pt"/>
        <w:rPr>
          <w:rFonts w:ascii="Arial" w:hAnsi="Arial" w:cs="Arial"/>
          <w:color w:val="000000"/>
        </w:rPr>
      </w:pPr>
      <w:r w:rsidRPr="009E102F">
        <w:rPr>
          <w:rFonts w:ascii="Arial" w:hAnsi="Arial" w:cs="Arial"/>
          <w:color w:val="000000"/>
        </w:rPr>
        <w:t xml:space="preserve">DVR WDA Director </w:t>
      </w:r>
      <w:proofErr w:type="gramStart"/>
      <w:r w:rsidRPr="009E102F">
        <w:rPr>
          <w:rFonts w:ascii="Arial" w:hAnsi="Arial" w:cs="Arial"/>
          <w:color w:val="000000"/>
        </w:rPr>
        <w:t xml:space="preserve">makes </w:t>
      </w:r>
      <w:r w:rsidR="00C10904">
        <w:rPr>
          <w:rFonts w:ascii="Arial" w:hAnsi="Arial" w:cs="Arial"/>
          <w:color w:val="000000"/>
        </w:rPr>
        <w:t xml:space="preserve">a </w:t>
      </w:r>
      <w:r w:rsidRPr="009E102F">
        <w:rPr>
          <w:rFonts w:ascii="Arial" w:hAnsi="Arial" w:cs="Arial"/>
          <w:color w:val="000000"/>
        </w:rPr>
        <w:t>decision</w:t>
      </w:r>
      <w:proofErr w:type="gramEnd"/>
      <w:r w:rsidRPr="009E102F">
        <w:rPr>
          <w:rFonts w:ascii="Arial" w:hAnsi="Arial" w:cs="Arial"/>
          <w:color w:val="000000"/>
        </w:rPr>
        <w:t xml:space="preserve"> and d</w:t>
      </w:r>
      <w:r w:rsidR="00F61DE5" w:rsidRPr="009E102F">
        <w:rPr>
          <w:rFonts w:ascii="Arial" w:hAnsi="Arial" w:cs="Arial"/>
          <w:color w:val="000000"/>
        </w:rPr>
        <w:t>ocuments</w:t>
      </w:r>
      <w:r w:rsidR="00C10904">
        <w:rPr>
          <w:rFonts w:ascii="Arial" w:hAnsi="Arial" w:cs="Arial"/>
          <w:color w:val="000000"/>
        </w:rPr>
        <w:t xml:space="preserve"> the</w:t>
      </w:r>
      <w:r w:rsidR="00F61DE5" w:rsidRPr="009E102F">
        <w:rPr>
          <w:rFonts w:ascii="Arial" w:hAnsi="Arial" w:cs="Arial"/>
          <w:color w:val="000000"/>
        </w:rPr>
        <w:t xml:space="preserve"> decision </w:t>
      </w:r>
      <w:r w:rsidRPr="009E102F">
        <w:rPr>
          <w:rFonts w:ascii="Arial" w:hAnsi="Arial" w:cs="Arial"/>
          <w:color w:val="000000"/>
        </w:rPr>
        <w:t>in IRIS.</w:t>
      </w:r>
    </w:p>
    <w:p w14:paraId="3CB59F12" w14:textId="4DFAA153" w:rsidR="00193B05" w:rsidRPr="009E102F" w:rsidRDefault="00592A0A" w:rsidP="00AD58D8">
      <w:pPr>
        <w:numPr>
          <w:ilvl w:val="0"/>
          <w:numId w:val="6"/>
        </w:numPr>
        <w:spacing w:before="3pt" w:after="6pt"/>
        <w:rPr>
          <w:rFonts w:ascii="Arial" w:hAnsi="Arial" w:cs="Arial"/>
          <w:color w:val="000000"/>
        </w:rPr>
      </w:pPr>
      <w:r w:rsidRPr="009E102F">
        <w:rPr>
          <w:rFonts w:ascii="Arial" w:hAnsi="Arial" w:cs="Arial"/>
          <w:color w:val="000000"/>
        </w:rPr>
        <w:t xml:space="preserve">Within </w:t>
      </w:r>
      <w:r w:rsidR="00220449" w:rsidRPr="009E102F">
        <w:rPr>
          <w:rFonts w:ascii="Arial" w:hAnsi="Arial" w:cs="Arial"/>
          <w:color w:val="000000"/>
        </w:rPr>
        <w:t>ten (</w:t>
      </w:r>
      <w:r w:rsidRPr="009E102F">
        <w:rPr>
          <w:rFonts w:ascii="Arial" w:hAnsi="Arial" w:cs="Arial"/>
          <w:color w:val="000000"/>
        </w:rPr>
        <w:t>10</w:t>
      </w:r>
      <w:r w:rsidR="00220449" w:rsidRPr="009E102F">
        <w:rPr>
          <w:rFonts w:ascii="Arial" w:hAnsi="Arial" w:cs="Arial"/>
          <w:color w:val="000000"/>
        </w:rPr>
        <w:t>)</w:t>
      </w:r>
      <w:r w:rsidRPr="009E102F">
        <w:rPr>
          <w:rFonts w:ascii="Arial" w:hAnsi="Arial" w:cs="Arial"/>
          <w:color w:val="000000"/>
        </w:rPr>
        <w:t xml:space="preserve"> business days from the </w:t>
      </w:r>
      <w:r w:rsidR="00C10904">
        <w:rPr>
          <w:rFonts w:ascii="Arial" w:hAnsi="Arial" w:cs="Arial"/>
          <w:color w:val="000000"/>
        </w:rPr>
        <w:t>exception</w:t>
      </w:r>
      <w:r w:rsidRPr="009E102F">
        <w:rPr>
          <w:rFonts w:ascii="Arial" w:hAnsi="Arial" w:cs="Arial"/>
          <w:color w:val="000000"/>
        </w:rPr>
        <w:t xml:space="preserve"> request </w:t>
      </w:r>
      <w:r w:rsidR="00420520">
        <w:rPr>
          <w:rFonts w:ascii="Arial" w:hAnsi="Arial" w:cs="Arial"/>
          <w:color w:val="000000"/>
        </w:rPr>
        <w:t>submission date</w:t>
      </w:r>
      <w:r w:rsidRPr="009E102F">
        <w:rPr>
          <w:rFonts w:ascii="Arial" w:hAnsi="Arial" w:cs="Arial"/>
          <w:color w:val="000000"/>
        </w:rPr>
        <w:t>,</w:t>
      </w:r>
      <w:r w:rsidR="00193B05" w:rsidRPr="009E102F">
        <w:rPr>
          <w:rFonts w:ascii="Arial" w:hAnsi="Arial" w:cs="Arial"/>
          <w:color w:val="000000"/>
        </w:rPr>
        <w:t xml:space="preserve"> </w:t>
      </w:r>
      <w:r w:rsidR="00420520">
        <w:rPr>
          <w:rFonts w:ascii="Arial" w:hAnsi="Arial" w:cs="Arial"/>
          <w:color w:val="000000"/>
        </w:rPr>
        <w:t>DVR informs c</w:t>
      </w:r>
      <w:r w:rsidRPr="009E102F">
        <w:rPr>
          <w:rFonts w:ascii="Arial" w:hAnsi="Arial" w:cs="Arial"/>
          <w:color w:val="000000"/>
        </w:rPr>
        <w:t xml:space="preserve">onsumer, in writing, of the decision and the reasons for the decision. A </w:t>
      </w:r>
      <w:r w:rsidR="00420520">
        <w:rPr>
          <w:rFonts w:ascii="Arial" w:hAnsi="Arial" w:cs="Arial"/>
          <w:color w:val="000000"/>
        </w:rPr>
        <w:t xml:space="preserve">request </w:t>
      </w:r>
      <w:r w:rsidRPr="009E102F">
        <w:rPr>
          <w:rFonts w:ascii="Arial" w:hAnsi="Arial" w:cs="Arial"/>
        </w:rPr>
        <w:t xml:space="preserve">denial can be appealed if DVR and </w:t>
      </w:r>
      <w:r w:rsidR="00420520">
        <w:rPr>
          <w:rFonts w:ascii="Arial" w:hAnsi="Arial" w:cs="Arial"/>
        </w:rPr>
        <w:t>C</w:t>
      </w:r>
      <w:r w:rsidRPr="009E102F">
        <w:rPr>
          <w:rFonts w:ascii="Arial" w:hAnsi="Arial" w:cs="Arial"/>
        </w:rPr>
        <w:t xml:space="preserve">onsumer cannot come to an agreement. </w:t>
      </w:r>
      <w:r w:rsidR="00420520">
        <w:rPr>
          <w:rFonts w:ascii="Arial" w:hAnsi="Arial" w:cs="Arial"/>
          <w:color w:val="000000"/>
        </w:rPr>
        <w:t>DVR informs Consumer of t</w:t>
      </w:r>
      <w:r w:rsidRPr="009E102F">
        <w:rPr>
          <w:rFonts w:ascii="Arial" w:hAnsi="Arial" w:cs="Arial"/>
          <w:color w:val="000000"/>
        </w:rPr>
        <w:t xml:space="preserve">he availability of the </w:t>
      </w:r>
      <w:r w:rsidR="00420520">
        <w:rPr>
          <w:rFonts w:ascii="Arial" w:hAnsi="Arial" w:cs="Arial"/>
          <w:color w:val="000000"/>
        </w:rPr>
        <w:t xml:space="preserve">Wisconsin </w:t>
      </w:r>
      <w:r w:rsidRPr="009E102F">
        <w:rPr>
          <w:rFonts w:ascii="Arial" w:hAnsi="Arial" w:cs="Arial"/>
          <w:color w:val="000000"/>
        </w:rPr>
        <w:t xml:space="preserve">Client Assistance Program (CAP) and </w:t>
      </w:r>
      <w:r w:rsidR="00420520">
        <w:rPr>
          <w:rFonts w:ascii="Arial" w:hAnsi="Arial" w:cs="Arial"/>
          <w:color w:val="000000"/>
        </w:rPr>
        <w:t xml:space="preserve">their </w:t>
      </w:r>
      <w:r w:rsidRPr="009E102F">
        <w:rPr>
          <w:rFonts w:ascii="Arial" w:hAnsi="Arial" w:cs="Arial"/>
          <w:color w:val="000000"/>
        </w:rPr>
        <w:t xml:space="preserve">appeal rights. </w:t>
      </w:r>
    </w:p>
    <w:sectPr w:rsidR="00193B05" w:rsidRPr="009E102F" w:rsidSect="003D4695">
      <w:footerReference w:type="default" r:id="rId10"/>
      <w:pgSz w:w="612pt" w:h="792pt" w:code="1"/>
      <w:pgMar w:top="28.80pt" w:right="36pt" w:bottom="21.60pt" w:left="36pt" w:header="7.20pt" w:footer="21.60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DCDA639" w14:textId="77777777" w:rsidR="009D0A79" w:rsidRDefault="009D0A79">
      <w:r>
        <w:separator/>
      </w:r>
    </w:p>
  </w:endnote>
  <w:endnote w:type="continuationSeparator" w:id="0">
    <w:p w14:paraId="7639E5B3" w14:textId="77777777" w:rsidR="009D0A79" w:rsidRDefault="009D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337A5D" w14:textId="17C80562" w:rsidR="00E9510C" w:rsidRPr="00C874C1" w:rsidRDefault="00E9510C" w:rsidP="00220449">
    <w:pPr>
      <w:pStyle w:val="Footer"/>
      <w:tabs>
        <w:tab w:val="clear" w:pos="432pt"/>
        <w:tab w:val="end" w:pos="531pt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DVR-14918-E (R. </w:t>
    </w:r>
    <w:r w:rsidR="006761FC">
      <w:rPr>
        <w:rFonts w:ascii="Arial" w:hAnsi="Arial" w:cs="Arial"/>
        <w:sz w:val="16"/>
        <w:szCs w:val="16"/>
      </w:rPr>
      <w:t>04</w:t>
    </w:r>
    <w:r w:rsidR="00566101">
      <w:rPr>
        <w:rFonts w:ascii="Arial" w:hAnsi="Arial" w:cs="Arial"/>
        <w:sz w:val="16"/>
        <w:szCs w:val="16"/>
      </w:rPr>
      <w:t>/20</w:t>
    </w:r>
    <w:r w:rsidR="00420520">
      <w:rPr>
        <w:rFonts w:ascii="Arial" w:hAnsi="Arial" w:cs="Arial"/>
        <w:sz w:val="16"/>
        <w:szCs w:val="16"/>
      </w:rPr>
      <w:t>2</w:t>
    </w:r>
    <w:r w:rsidR="006761FC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D6959EE" w14:textId="77777777" w:rsidR="009D0A79" w:rsidRDefault="009D0A79">
      <w:r>
        <w:separator/>
      </w:r>
    </w:p>
  </w:footnote>
  <w:footnote w:type="continuationSeparator" w:id="0">
    <w:p w14:paraId="4631DFE8" w14:textId="77777777" w:rsidR="009D0A79" w:rsidRDefault="009D0A7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FE"/>
    <w:multiLevelType w:val="singleLevel"/>
    <w:tmpl w:val="8208CD14"/>
    <w:lvl w:ilvl="0">
      <w:numFmt w:val="bullet"/>
      <w:lvlText w:val="*"/>
      <w:lvlJc w:val="start"/>
    </w:lvl>
  </w:abstractNum>
  <w:abstractNum w:abstractNumId="1" w15:restartNumberingAfterBreak="0">
    <w:nsid w:val="22BC3DF9"/>
    <w:multiLevelType w:val="multilevel"/>
    <w:tmpl w:val="4596F87C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31374365"/>
    <w:multiLevelType w:val="hybridMultilevel"/>
    <w:tmpl w:val="7E68D696"/>
    <w:lvl w:ilvl="0" w:tplc="D44CFAF8">
      <w:start w:val="1"/>
      <w:numFmt w:val="bullet"/>
      <w:lvlText w:val=""/>
      <w:lvlJc w:val="start"/>
      <w:pPr>
        <w:tabs>
          <w:tab w:val="num" w:pos="54pt"/>
        </w:tabs>
        <w:ind w:start="54pt" w:hanging="18pt"/>
      </w:pPr>
      <w:rPr>
        <w:rFonts w:ascii="Symbol" w:hAnsi="Symbol" w:hint="default"/>
        <w:b w:val="0"/>
        <w:i w:val="0"/>
        <w:sz w:val="20"/>
        <w:szCs w:val="22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90pt"/>
        </w:tabs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26pt"/>
        </w:tabs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62pt"/>
        </w:tabs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98pt"/>
        </w:tabs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34pt"/>
        </w:tabs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70pt"/>
        </w:tabs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306pt"/>
        </w:tabs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42pt"/>
        </w:tabs>
        <w:ind w:start="342pt" w:hanging="9pt"/>
      </w:pPr>
    </w:lvl>
  </w:abstractNum>
  <w:abstractNum w:abstractNumId="3" w15:restartNumberingAfterBreak="0">
    <w:nsid w:val="32DC5019"/>
    <w:multiLevelType w:val="hybridMultilevel"/>
    <w:tmpl w:val="2EA0F940"/>
    <w:lvl w:ilvl="0" w:tplc="D5B8B02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3308646C"/>
    <w:multiLevelType w:val="hybridMultilevel"/>
    <w:tmpl w:val="C0D2C9D6"/>
    <w:lvl w:ilvl="0" w:tplc="0409000F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346A07A8"/>
    <w:multiLevelType w:val="hybridMultilevel"/>
    <w:tmpl w:val="B38CAF34"/>
    <w:lvl w:ilvl="0" w:tplc="6E807CE4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42864191"/>
    <w:multiLevelType w:val="multilevel"/>
    <w:tmpl w:val="6BA040C4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57645D12"/>
    <w:multiLevelType w:val="multilevel"/>
    <w:tmpl w:val="C0D2C9D6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  <w:lvl w:ilvl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8" w15:restartNumberingAfterBreak="0">
    <w:nsid w:val="63BB5C2C"/>
    <w:multiLevelType w:val="hybridMultilevel"/>
    <w:tmpl w:val="7F0A2120"/>
    <w:lvl w:ilvl="0" w:tplc="0409000F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  <w:lvl w:ilvl="1" w:tplc="04090019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09000F">
      <w:start w:val="1"/>
      <w:numFmt w:val="decimal"/>
      <w:lvlText w:val="%3."/>
      <w:lvlJc w:val="start"/>
      <w:pPr>
        <w:tabs>
          <w:tab w:val="num" w:pos="99pt"/>
        </w:tabs>
        <w:ind w:start="99pt" w:hanging="18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1735540270">
    <w:abstractNumId w:val="8"/>
  </w:num>
  <w:num w:numId="2" w16cid:durableId="57754334">
    <w:abstractNumId w:val="4"/>
  </w:num>
  <w:num w:numId="3" w16cid:durableId="501434384">
    <w:abstractNumId w:val="3"/>
  </w:num>
  <w:num w:numId="4" w16cid:durableId="554661918">
    <w:abstractNumId w:val="1"/>
  </w:num>
  <w:num w:numId="5" w16cid:durableId="1744135521">
    <w:abstractNumId w:val="7"/>
  </w:num>
  <w:num w:numId="6" w16cid:durableId="1020088543">
    <w:abstractNumId w:val="5"/>
  </w:num>
  <w:num w:numId="7" w16cid:durableId="1551916291">
    <w:abstractNumId w:val="6"/>
  </w:num>
  <w:num w:numId="8" w16cid:durableId="1074202490">
    <w:abstractNumId w:val="0"/>
    <w:lvlOverride w:ilvl="0">
      <w:lvl w:ilvl="0">
        <w:numFmt w:val="bullet"/>
        <w:lvlText w:val=""/>
        <w:lvlJc w:val="start"/>
        <w:rPr>
          <w:rFonts w:ascii="Symbol" w:hAnsi="Symbol" w:hint="default"/>
        </w:rPr>
      </w:lvl>
    </w:lvlOverride>
  </w:num>
  <w:num w:numId="9" w16cid:durableId="1364210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%"/>
  <w:displayBackgroundShape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uUMULeUJJZGhIlhSEnc2fE2pS7etl/3Q/Iz/EapOeJFPoGldQ8JdnxGZ/CKbK5yegNu4geDoMV7fT6G7onO+vQ==" w:saltValue="0c4ajeF0ZsEtj+pYBtgZCg==" w:algorithmName="SHA-512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E6"/>
    <w:rsid w:val="000127B0"/>
    <w:rsid w:val="00025BFB"/>
    <w:rsid w:val="00026530"/>
    <w:rsid w:val="00027C67"/>
    <w:rsid w:val="00064160"/>
    <w:rsid w:val="00066C6A"/>
    <w:rsid w:val="00096450"/>
    <w:rsid w:val="000A0141"/>
    <w:rsid w:val="000A63F4"/>
    <w:rsid w:val="000A7625"/>
    <w:rsid w:val="000C4ED0"/>
    <w:rsid w:val="000D2281"/>
    <w:rsid w:val="000E1901"/>
    <w:rsid w:val="000E7DA2"/>
    <w:rsid w:val="000F1037"/>
    <w:rsid w:val="00103922"/>
    <w:rsid w:val="00123D7A"/>
    <w:rsid w:val="00156185"/>
    <w:rsid w:val="00163331"/>
    <w:rsid w:val="001662C1"/>
    <w:rsid w:val="00193B05"/>
    <w:rsid w:val="001976EA"/>
    <w:rsid w:val="001A357B"/>
    <w:rsid w:val="001A44DE"/>
    <w:rsid w:val="001A73AF"/>
    <w:rsid w:val="001D3E36"/>
    <w:rsid w:val="001D40F0"/>
    <w:rsid w:val="002152F5"/>
    <w:rsid w:val="00220449"/>
    <w:rsid w:val="00220E9C"/>
    <w:rsid w:val="00224D08"/>
    <w:rsid w:val="00245FDC"/>
    <w:rsid w:val="00257F85"/>
    <w:rsid w:val="00273498"/>
    <w:rsid w:val="00281882"/>
    <w:rsid w:val="002934E5"/>
    <w:rsid w:val="002B4B99"/>
    <w:rsid w:val="002B6D5E"/>
    <w:rsid w:val="002F5A85"/>
    <w:rsid w:val="00304C5E"/>
    <w:rsid w:val="003172F4"/>
    <w:rsid w:val="003341E6"/>
    <w:rsid w:val="00344E16"/>
    <w:rsid w:val="00360C38"/>
    <w:rsid w:val="0037742E"/>
    <w:rsid w:val="003C24ED"/>
    <w:rsid w:val="003D4695"/>
    <w:rsid w:val="003F3761"/>
    <w:rsid w:val="004013D3"/>
    <w:rsid w:val="00406733"/>
    <w:rsid w:val="00420520"/>
    <w:rsid w:val="00422672"/>
    <w:rsid w:val="004270EE"/>
    <w:rsid w:val="00441273"/>
    <w:rsid w:val="004735C4"/>
    <w:rsid w:val="00474F13"/>
    <w:rsid w:val="00492B4A"/>
    <w:rsid w:val="004B11A0"/>
    <w:rsid w:val="004F2756"/>
    <w:rsid w:val="004F74D0"/>
    <w:rsid w:val="00524723"/>
    <w:rsid w:val="005501F3"/>
    <w:rsid w:val="005512E3"/>
    <w:rsid w:val="0056141C"/>
    <w:rsid w:val="00566101"/>
    <w:rsid w:val="00566129"/>
    <w:rsid w:val="00587793"/>
    <w:rsid w:val="005923DF"/>
    <w:rsid w:val="00592A0A"/>
    <w:rsid w:val="005A0396"/>
    <w:rsid w:val="005A2A93"/>
    <w:rsid w:val="005C31EF"/>
    <w:rsid w:val="005D076C"/>
    <w:rsid w:val="005E2990"/>
    <w:rsid w:val="005F42E6"/>
    <w:rsid w:val="00610F50"/>
    <w:rsid w:val="00622BE1"/>
    <w:rsid w:val="00642665"/>
    <w:rsid w:val="00644366"/>
    <w:rsid w:val="006761FC"/>
    <w:rsid w:val="00683105"/>
    <w:rsid w:val="00692BF9"/>
    <w:rsid w:val="006A641A"/>
    <w:rsid w:val="006A7F6F"/>
    <w:rsid w:val="006B642D"/>
    <w:rsid w:val="006E5E5E"/>
    <w:rsid w:val="006F0400"/>
    <w:rsid w:val="00702065"/>
    <w:rsid w:val="00733B93"/>
    <w:rsid w:val="00742092"/>
    <w:rsid w:val="007425C7"/>
    <w:rsid w:val="00765222"/>
    <w:rsid w:val="00771D2C"/>
    <w:rsid w:val="007759C8"/>
    <w:rsid w:val="0078380F"/>
    <w:rsid w:val="007A1C85"/>
    <w:rsid w:val="007A25CD"/>
    <w:rsid w:val="007C551C"/>
    <w:rsid w:val="007E78FA"/>
    <w:rsid w:val="007F1D5E"/>
    <w:rsid w:val="007F461D"/>
    <w:rsid w:val="007F47A4"/>
    <w:rsid w:val="007F494D"/>
    <w:rsid w:val="00814D32"/>
    <w:rsid w:val="00854BC9"/>
    <w:rsid w:val="00891A70"/>
    <w:rsid w:val="008B109E"/>
    <w:rsid w:val="009115B3"/>
    <w:rsid w:val="009213EF"/>
    <w:rsid w:val="0094557D"/>
    <w:rsid w:val="00947D9E"/>
    <w:rsid w:val="0095499F"/>
    <w:rsid w:val="00961626"/>
    <w:rsid w:val="00963346"/>
    <w:rsid w:val="009712CF"/>
    <w:rsid w:val="00985D9A"/>
    <w:rsid w:val="00996735"/>
    <w:rsid w:val="009A390E"/>
    <w:rsid w:val="009C0792"/>
    <w:rsid w:val="009D0A79"/>
    <w:rsid w:val="009E102F"/>
    <w:rsid w:val="009E507D"/>
    <w:rsid w:val="00A15795"/>
    <w:rsid w:val="00A26EB0"/>
    <w:rsid w:val="00A33648"/>
    <w:rsid w:val="00A41829"/>
    <w:rsid w:val="00A4486E"/>
    <w:rsid w:val="00A46817"/>
    <w:rsid w:val="00A82F2E"/>
    <w:rsid w:val="00AC36B2"/>
    <w:rsid w:val="00AD1169"/>
    <w:rsid w:val="00AD58D8"/>
    <w:rsid w:val="00AE4DAD"/>
    <w:rsid w:val="00AF509D"/>
    <w:rsid w:val="00B01EC6"/>
    <w:rsid w:val="00B421BB"/>
    <w:rsid w:val="00B6597A"/>
    <w:rsid w:val="00BB5C30"/>
    <w:rsid w:val="00BB5ED4"/>
    <w:rsid w:val="00BB657A"/>
    <w:rsid w:val="00BE01AA"/>
    <w:rsid w:val="00BF2DD5"/>
    <w:rsid w:val="00BF431F"/>
    <w:rsid w:val="00BF450D"/>
    <w:rsid w:val="00C10904"/>
    <w:rsid w:val="00C153FB"/>
    <w:rsid w:val="00C76A4F"/>
    <w:rsid w:val="00C80110"/>
    <w:rsid w:val="00C85584"/>
    <w:rsid w:val="00C874C1"/>
    <w:rsid w:val="00CA446B"/>
    <w:rsid w:val="00CA6FA2"/>
    <w:rsid w:val="00CB4933"/>
    <w:rsid w:val="00CD3DF5"/>
    <w:rsid w:val="00CD49F0"/>
    <w:rsid w:val="00CE7224"/>
    <w:rsid w:val="00CF43CC"/>
    <w:rsid w:val="00CF53C1"/>
    <w:rsid w:val="00D00A77"/>
    <w:rsid w:val="00D03A6B"/>
    <w:rsid w:val="00D11DBB"/>
    <w:rsid w:val="00D142D8"/>
    <w:rsid w:val="00D20165"/>
    <w:rsid w:val="00D3700A"/>
    <w:rsid w:val="00D7704B"/>
    <w:rsid w:val="00D90E31"/>
    <w:rsid w:val="00D917D3"/>
    <w:rsid w:val="00DB2F06"/>
    <w:rsid w:val="00DC038E"/>
    <w:rsid w:val="00DC46AE"/>
    <w:rsid w:val="00E11403"/>
    <w:rsid w:val="00E2757E"/>
    <w:rsid w:val="00E34524"/>
    <w:rsid w:val="00E357D8"/>
    <w:rsid w:val="00E505DA"/>
    <w:rsid w:val="00E8349D"/>
    <w:rsid w:val="00E9510C"/>
    <w:rsid w:val="00EC618A"/>
    <w:rsid w:val="00ED4B75"/>
    <w:rsid w:val="00ED6198"/>
    <w:rsid w:val="00F27412"/>
    <w:rsid w:val="00F329A0"/>
    <w:rsid w:val="00F460C3"/>
    <w:rsid w:val="00F576E1"/>
    <w:rsid w:val="00F61DE5"/>
    <w:rsid w:val="00F62428"/>
    <w:rsid w:val="00F8220C"/>
    <w:rsid w:val="00F96886"/>
    <w:rsid w:val="00FA039B"/>
    <w:rsid w:val="00FA5B1B"/>
    <w:rsid w:val="00FB2EB4"/>
    <w:rsid w:val="00FD0F66"/>
    <w:rsid w:val="00FE1DC3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9D898EF"/>
  <w15:chartTrackingRefBased/>
  <w15:docId w15:val="{9475912C-FF87-4860-A1A6-009E6AEE8AD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55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C1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rsid w:val="00C874C1"/>
    <w:pPr>
      <w:tabs>
        <w:tab w:val="center" w:pos="216pt"/>
        <w:tab w:val="end" w:pos="432pt"/>
      </w:tabs>
    </w:pPr>
  </w:style>
  <w:style w:type="table" w:styleId="TableGrid">
    <w:name w:val="Table Grid"/>
    <w:basedOn w:val="TableNormal"/>
    <w:rsid w:val="00CA6FA2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57F85"/>
    <w:rPr>
      <w:b/>
      <w:bCs/>
    </w:rPr>
  </w:style>
  <w:style w:type="character" w:styleId="PageNumber">
    <w:name w:val="page number"/>
    <w:basedOn w:val="DefaultParagraphFont"/>
    <w:rsid w:val="00220449"/>
  </w:style>
  <w:style w:type="character" w:styleId="CommentReference">
    <w:name w:val="annotation reference"/>
    <w:basedOn w:val="DefaultParagraphFont"/>
    <w:rsid w:val="00551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12E3"/>
  </w:style>
  <w:style w:type="character" w:customStyle="1" w:styleId="CommentTextChar">
    <w:name w:val="Comment Text Char"/>
    <w:basedOn w:val="DefaultParagraphFont"/>
    <w:link w:val="CommentText"/>
    <w:rsid w:val="005512E3"/>
  </w:style>
  <w:style w:type="paragraph" w:styleId="CommentSubject">
    <w:name w:val="annotation subject"/>
    <w:basedOn w:val="CommentText"/>
    <w:next w:val="CommentText"/>
    <w:link w:val="CommentSubjectChar"/>
    <w:rsid w:val="00551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12E3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84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9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theme" Target="theme/theme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ntTable" Target="fontTable.xml"/><Relationship Id="rId5" Type="http://purl.oclc.org/ooxml/officeDocument/relationships/styles" Target="styles.xml"/><Relationship Id="rId10" Type="http://purl.oclc.org/ooxml/officeDocument/relationships/footer" Target="footer1.xml"/><Relationship Id="rId4" Type="http://purl.oclc.org/ooxml/officeDocument/relationships/numbering" Target="numbering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C41BC1686D14AA5EE057BAB4F048F" ma:contentTypeVersion="1" ma:contentTypeDescription="Create a new document." ma:contentTypeScope="" ma:versionID="04fc5637c17dfa9cc4314c705ef558ac">
  <xsd:schema xmlns:xsd="http://www.w3.org/2001/XMLSchema" xmlns:xs="http://www.w3.org/2001/XMLSchema" xmlns:p="http://schemas.microsoft.com/office/2006/metadata/properties" xmlns:ns2="9493280b-c21e-433b-a290-c65f2eff2e71" targetNamespace="http://schemas.microsoft.com/office/2006/metadata/properties" ma:root="true" ma:fieldsID="65bdfef0a9adfc696641511214621daa" ns2:_="">
    <xsd:import namespace="9493280b-c21e-433b-a290-c65f2eff2e7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3280b-c21e-433b-a290-c65f2eff2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143E0DB4-EB99-4166-96BC-C5EEF5663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purl.oclc.org/ooxml/officeDocument/customXml" ds:itemID="{357C49C6-D1C8-4A6D-90FD-B5CEC64939C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02C656E0-72F7-4015-8E40-FF73D8FAC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3280b-c21e-433b-a290-c65f2eff2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DVR-14918-E, Exception Request/Process</vt:lpstr>
    </vt:vector>
  </TitlesOfParts>
  <Company>State of Wisconsin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DVR-14918-E, Exception Request/Process</dc:title>
  <dc:subject>This form is used to request approval for a purchase or service that exceeds the normal limits established by policies, procedures, or fee schedules.</dc:subject>
  <dc:creator>Department of Workforce Development</dc:creator>
  <cp:keywords>DVR-14918-E, Exception Request, Exception Process</cp:keywords>
  <dc:description/>
  <cp:lastModifiedBy>Dillon, Amanda C.E. - DWD</cp:lastModifiedBy>
  <cp:revision>5</cp:revision>
  <cp:lastPrinted>2012-05-07T13:52:00Z</cp:lastPrinted>
  <dcterms:created xsi:type="dcterms:W3CDTF">2021-11-19T21:13:00Z</dcterms:created>
  <dcterms:modified xsi:type="dcterms:W3CDTF">2025-04-25T20:45:00Z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date">
    <vt:lpwstr>04-25-2025</vt:lpwstr>
  </property>
  <property fmtid="{D5CDD505-2E9C-101B-9397-08002B2CF9AE}" pid="3" name="division">
    <vt:lpwstr>DVR</vt:lpwstr>
  </property>
  <property fmtid="{D5CDD505-2E9C-101B-9397-08002B2CF9AE}" pid="4" name="language">
    <vt:lpwstr>English</vt:lpwstr>
  </property>
  <property fmtid="{D5CDD505-2E9C-101B-9397-08002B2CF9AE}" pid="5" name="contact">
    <vt:lpwstr>dvr@dwd.wisconsin.gov</vt:lpwstr>
  </property>
</Properties>
</file>